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АДМИНИСТРАЦИЯ МИЧУРИНСКОГО РАЙОНА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ТАМБОВСКОЙ ОБЛАСТИ</w:t>
      </w:r>
    </w:p>
    <w:p w:rsidR="00B61B81" w:rsidRPr="005E573A" w:rsidRDefault="00B61B81" w:rsidP="002612F8">
      <w:pPr>
        <w:jc w:val="center"/>
        <w:rPr>
          <w:sz w:val="16"/>
          <w:szCs w:val="16"/>
        </w:rPr>
      </w:pP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муниципальное казенное учреждение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Информационно-методический центр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</w:p>
    <w:p w:rsidR="00B61B81" w:rsidRPr="005E573A" w:rsidRDefault="00B61B81" w:rsidP="002612F8">
      <w:pPr>
        <w:jc w:val="center"/>
        <w:rPr>
          <w:sz w:val="16"/>
          <w:szCs w:val="16"/>
        </w:rPr>
      </w:pPr>
    </w:p>
    <w:p w:rsidR="00B61B81" w:rsidRPr="005E573A" w:rsidRDefault="00B61B81" w:rsidP="002612F8">
      <w:pPr>
        <w:jc w:val="center"/>
        <w:rPr>
          <w:b/>
          <w:bCs/>
          <w:sz w:val="28"/>
          <w:szCs w:val="28"/>
        </w:rPr>
      </w:pPr>
      <w:r w:rsidRPr="005E573A">
        <w:rPr>
          <w:b/>
          <w:bCs/>
          <w:sz w:val="28"/>
          <w:szCs w:val="28"/>
        </w:rPr>
        <w:t>ПРИКАЗ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B61B81" w:rsidRPr="005E573A" w:rsidTr="001E280A">
        <w:trPr>
          <w:tblCellSpacing w:w="0" w:type="dxa"/>
        </w:trPr>
        <w:tc>
          <w:tcPr>
            <w:tcW w:w="3190" w:type="dxa"/>
          </w:tcPr>
          <w:p w:rsidR="00B61B81" w:rsidRPr="00C044EB" w:rsidRDefault="008F5FBB" w:rsidP="008F5FBB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 w:rsidR="00B61B81" w:rsidRPr="005E573A">
              <w:rPr>
                <w:sz w:val="28"/>
                <w:szCs w:val="28"/>
              </w:rPr>
              <w:t>.1</w:t>
            </w:r>
            <w:r w:rsidR="00317750">
              <w:rPr>
                <w:sz w:val="28"/>
                <w:szCs w:val="28"/>
              </w:rPr>
              <w:t>1</w:t>
            </w:r>
            <w:r w:rsidR="00B61B81" w:rsidRPr="005E573A">
              <w:rPr>
                <w:sz w:val="28"/>
                <w:szCs w:val="28"/>
              </w:rPr>
              <w:t>.20</w:t>
            </w:r>
            <w:r w:rsidR="003177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61B81" w:rsidRPr="005E573A" w:rsidRDefault="00B61B81" w:rsidP="001E280A">
            <w:pPr>
              <w:jc w:val="center"/>
            </w:pPr>
            <w:r w:rsidRPr="005E573A">
              <w:rPr>
                <w:sz w:val="28"/>
                <w:szCs w:val="28"/>
              </w:rPr>
              <w:t>с. Заворонежское</w:t>
            </w:r>
          </w:p>
        </w:tc>
        <w:tc>
          <w:tcPr>
            <w:tcW w:w="3190" w:type="dxa"/>
          </w:tcPr>
          <w:p w:rsidR="00B61B81" w:rsidRPr="005E573A" w:rsidRDefault="00B61B81" w:rsidP="00255F1F">
            <w:pPr>
              <w:jc w:val="right"/>
            </w:pPr>
            <w:r w:rsidRPr="005E573A">
              <w:rPr>
                <w:sz w:val="28"/>
                <w:szCs w:val="28"/>
              </w:rPr>
              <w:t>№</w:t>
            </w:r>
            <w:r w:rsidR="00C044EB">
              <w:rPr>
                <w:sz w:val="28"/>
                <w:szCs w:val="28"/>
                <w:lang w:val="en-US"/>
              </w:rPr>
              <w:t>13</w:t>
            </w:r>
            <w:r w:rsidR="00255F1F">
              <w:rPr>
                <w:sz w:val="28"/>
                <w:szCs w:val="28"/>
              </w:rPr>
              <w:t>5</w:t>
            </w:r>
            <w:r w:rsidR="00317750">
              <w:rPr>
                <w:sz w:val="28"/>
                <w:szCs w:val="28"/>
              </w:rPr>
              <w:t xml:space="preserve"> </w:t>
            </w:r>
          </w:p>
        </w:tc>
      </w:tr>
    </w:tbl>
    <w:p w:rsidR="00B61B81" w:rsidRDefault="00B61B81"/>
    <w:p w:rsidR="00B61B81" w:rsidRPr="005E573A" w:rsidRDefault="00B61B81" w:rsidP="0068309E">
      <w:pPr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О проведении муниципального этапа Всероссийского конкурса «Учитель </w:t>
      </w:r>
      <w:r w:rsidR="00187D49">
        <w:rPr>
          <w:sz w:val="28"/>
          <w:szCs w:val="28"/>
        </w:rPr>
        <w:t>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 w:rsidR="00317750">
        <w:rPr>
          <w:sz w:val="28"/>
          <w:szCs w:val="28"/>
        </w:rPr>
        <w:t>– 202</w:t>
      </w:r>
      <w:r w:rsidR="00255F1F">
        <w:rPr>
          <w:sz w:val="28"/>
          <w:szCs w:val="28"/>
        </w:rPr>
        <w:t>3</w:t>
      </w:r>
      <w:r w:rsidRPr="005E573A">
        <w:rPr>
          <w:sz w:val="28"/>
          <w:szCs w:val="28"/>
        </w:rPr>
        <w:t xml:space="preserve">» </w:t>
      </w:r>
    </w:p>
    <w:p w:rsidR="00B61B81" w:rsidRPr="005E573A" w:rsidRDefault="00B61B81" w:rsidP="002612F8">
      <w:pPr>
        <w:ind w:firstLine="540"/>
        <w:jc w:val="both"/>
        <w:rPr>
          <w:sz w:val="16"/>
          <w:szCs w:val="16"/>
        </w:rPr>
      </w:pPr>
    </w:p>
    <w:p w:rsidR="00B61B81" w:rsidRPr="005E573A" w:rsidRDefault="00255F1F" w:rsidP="002612F8">
      <w:pPr>
        <w:ind w:firstLine="54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В целях выявления, поддержки и поощрения талантливых, творчески работающих учителей, повышения престижа учительского труда, распространения педагогического опыта лучших учителей Мичуринского района, расширения профессиональных контактов, внедрения современных педагогических технологий в систему образования района, в соответствии с Положением о </w:t>
      </w:r>
      <w:r>
        <w:rPr>
          <w:bCs/>
          <w:sz w:val="28"/>
          <w:szCs w:val="28"/>
        </w:rPr>
        <w:t>Всероссийском конкурсе «Учитель года России», утверждённым приказом Министерства образования и науки Российской Федерации от 22 сентября 2004 года № 73,</w:t>
      </w:r>
      <w:r>
        <w:rPr>
          <w:bCs/>
          <w:iCs/>
          <w:sz w:val="28"/>
          <w:szCs w:val="28"/>
        </w:rPr>
        <w:t xml:space="preserve"> в рамках реализации регионального проекта «Современная школа»</w:t>
      </w:r>
      <w:r w:rsidR="00B61B81">
        <w:rPr>
          <w:sz w:val="28"/>
          <w:szCs w:val="28"/>
        </w:rPr>
        <w:t>,</w:t>
      </w:r>
      <w:r w:rsidR="00B61B81" w:rsidRPr="002612F8">
        <w:rPr>
          <w:sz w:val="28"/>
          <w:szCs w:val="28"/>
        </w:rPr>
        <w:t xml:space="preserve"> </w:t>
      </w:r>
      <w:r w:rsidR="00B61B81" w:rsidRPr="005E573A">
        <w:rPr>
          <w:sz w:val="28"/>
          <w:szCs w:val="28"/>
        </w:rPr>
        <w:t>ПРИКАЗЫВАЮ</w:t>
      </w:r>
      <w:r w:rsidR="00B61B81" w:rsidRPr="005E573A">
        <w:rPr>
          <w:caps/>
          <w:sz w:val="28"/>
          <w:szCs w:val="28"/>
        </w:rPr>
        <w:t>:</w:t>
      </w:r>
    </w:p>
    <w:p w:rsidR="00B61B81" w:rsidRPr="005E573A" w:rsidRDefault="00B61B81" w:rsidP="002612F8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 </w:t>
      </w:r>
      <w:r w:rsidR="00255F1F">
        <w:rPr>
          <w:sz w:val="28"/>
          <w:szCs w:val="28"/>
        </w:rPr>
        <w:t>15</w:t>
      </w:r>
      <w:r w:rsidRPr="005E573A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ноября</w:t>
      </w:r>
      <w:r w:rsidRPr="005E573A">
        <w:rPr>
          <w:sz w:val="28"/>
          <w:szCs w:val="28"/>
        </w:rPr>
        <w:t xml:space="preserve"> 20</w:t>
      </w:r>
      <w:r w:rsidR="00317750">
        <w:rPr>
          <w:sz w:val="28"/>
          <w:szCs w:val="28"/>
        </w:rPr>
        <w:t>2</w:t>
      </w:r>
      <w:r w:rsidR="00255F1F">
        <w:rPr>
          <w:sz w:val="28"/>
          <w:szCs w:val="28"/>
        </w:rPr>
        <w:t>2</w:t>
      </w:r>
      <w:r w:rsidRPr="005E573A">
        <w:rPr>
          <w:sz w:val="28"/>
          <w:szCs w:val="28"/>
        </w:rPr>
        <w:t xml:space="preserve"> года по </w:t>
      </w:r>
      <w:r w:rsidR="00255F1F">
        <w:rPr>
          <w:sz w:val="28"/>
          <w:szCs w:val="28"/>
        </w:rPr>
        <w:t>25</w:t>
      </w:r>
      <w:r w:rsidR="00F80777">
        <w:rPr>
          <w:sz w:val="28"/>
          <w:szCs w:val="28"/>
        </w:rPr>
        <w:t xml:space="preserve"> февраля</w:t>
      </w:r>
      <w:r w:rsidRPr="005E573A">
        <w:rPr>
          <w:sz w:val="28"/>
          <w:szCs w:val="28"/>
        </w:rPr>
        <w:t xml:space="preserve"> 20</w:t>
      </w:r>
      <w:r w:rsidR="0075040B">
        <w:rPr>
          <w:sz w:val="28"/>
          <w:szCs w:val="28"/>
        </w:rPr>
        <w:t>2</w:t>
      </w:r>
      <w:r w:rsidR="00255F1F">
        <w:rPr>
          <w:sz w:val="28"/>
          <w:szCs w:val="28"/>
        </w:rPr>
        <w:t>3</w:t>
      </w:r>
      <w:r w:rsidRPr="005E573A">
        <w:rPr>
          <w:sz w:val="28"/>
          <w:szCs w:val="28"/>
        </w:rPr>
        <w:t xml:space="preserve"> года </w:t>
      </w:r>
      <w:r w:rsidR="009C6211">
        <w:rPr>
          <w:sz w:val="28"/>
          <w:szCs w:val="28"/>
          <w:lang w:val="en-US"/>
        </w:rPr>
        <w:t>XVI</w:t>
      </w:r>
      <w:r w:rsidR="00255F1F">
        <w:rPr>
          <w:sz w:val="28"/>
          <w:szCs w:val="28"/>
          <w:lang w:val="en-US"/>
        </w:rPr>
        <w:t>I</w:t>
      </w:r>
      <w:r w:rsidRPr="005E573A">
        <w:rPr>
          <w:sz w:val="28"/>
          <w:szCs w:val="28"/>
        </w:rPr>
        <w:t xml:space="preserve"> муниципальный этап Всероссийского конкурса «Учитель года</w:t>
      </w:r>
      <w:r w:rsidR="000D50FB">
        <w:rPr>
          <w:sz w:val="28"/>
          <w:szCs w:val="28"/>
        </w:rPr>
        <w:t xml:space="preserve"> </w:t>
      </w:r>
      <w:r w:rsidR="00317750">
        <w:rPr>
          <w:sz w:val="28"/>
          <w:szCs w:val="28"/>
        </w:rPr>
        <w:t>России– 202</w:t>
      </w:r>
      <w:r w:rsidR="00255F1F">
        <w:rPr>
          <w:sz w:val="28"/>
          <w:szCs w:val="28"/>
        </w:rPr>
        <w:t>3</w:t>
      </w:r>
      <w:r w:rsidRPr="005E573A">
        <w:rPr>
          <w:sz w:val="28"/>
          <w:szCs w:val="28"/>
        </w:rPr>
        <w:t>».</w:t>
      </w:r>
    </w:p>
    <w:p w:rsidR="00B61B81" w:rsidRPr="005E573A" w:rsidRDefault="00B61B81" w:rsidP="002612F8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Утвердить:</w:t>
      </w:r>
    </w:p>
    <w:p w:rsidR="00B61B81" w:rsidRPr="003C34E1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2.1. Состав организационного комитета по подготовке и проведению муниципального этапа Всероссийского конкурса «Учитель года </w:t>
      </w:r>
      <w:r w:rsidR="00317750">
        <w:rPr>
          <w:sz w:val="28"/>
          <w:szCs w:val="28"/>
        </w:rPr>
        <w:t>России– 202</w:t>
      </w:r>
      <w:r w:rsidR="00255F1F">
        <w:rPr>
          <w:sz w:val="28"/>
          <w:szCs w:val="28"/>
        </w:rPr>
        <w:t>3</w:t>
      </w:r>
      <w:r w:rsidRPr="005E573A">
        <w:rPr>
          <w:sz w:val="28"/>
          <w:szCs w:val="28"/>
        </w:rPr>
        <w:t>» согласно приложению 1.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2.2. Порядок проведения муниципального этапа Всероссийского конкурса «Учитель года </w:t>
      </w:r>
      <w:r w:rsidR="0075040B">
        <w:rPr>
          <w:sz w:val="28"/>
          <w:szCs w:val="28"/>
        </w:rPr>
        <w:t>России</w:t>
      </w:r>
      <w:r w:rsidRPr="005E573A">
        <w:rPr>
          <w:sz w:val="28"/>
          <w:szCs w:val="28"/>
        </w:rPr>
        <w:t>– 20</w:t>
      </w:r>
      <w:r w:rsidR="00317750">
        <w:rPr>
          <w:sz w:val="28"/>
          <w:szCs w:val="28"/>
        </w:rPr>
        <w:t>2</w:t>
      </w:r>
      <w:r w:rsidR="00255F1F">
        <w:rPr>
          <w:sz w:val="28"/>
          <w:szCs w:val="28"/>
        </w:rPr>
        <w:t>3</w:t>
      </w:r>
      <w:r w:rsidRPr="005E573A">
        <w:rPr>
          <w:sz w:val="28"/>
          <w:szCs w:val="28"/>
        </w:rPr>
        <w:t>» согласно приложению 2.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2.3. Форму заявки на участие в муниципальном этапе Всероссийского конкурса «Учитель года </w:t>
      </w:r>
      <w:r w:rsidR="0075040B">
        <w:rPr>
          <w:sz w:val="28"/>
          <w:szCs w:val="28"/>
        </w:rPr>
        <w:t>России</w:t>
      </w:r>
      <w:r w:rsidRPr="005E573A">
        <w:rPr>
          <w:sz w:val="28"/>
          <w:szCs w:val="28"/>
        </w:rPr>
        <w:t>– 20</w:t>
      </w:r>
      <w:r w:rsidR="00317750">
        <w:rPr>
          <w:sz w:val="28"/>
          <w:szCs w:val="28"/>
        </w:rPr>
        <w:t>2</w:t>
      </w:r>
      <w:r w:rsidR="00255F1F">
        <w:rPr>
          <w:sz w:val="28"/>
          <w:szCs w:val="28"/>
        </w:rPr>
        <w:t>3</w:t>
      </w:r>
      <w:r w:rsidRPr="005E573A">
        <w:rPr>
          <w:sz w:val="28"/>
          <w:szCs w:val="28"/>
        </w:rPr>
        <w:t>» согласно приложению 3.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2.4. Информационную карту участника согласно приложению 4.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2.5. Форму согласия на обработку персональных данных согласно приложению 5.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</w:t>
      </w:r>
      <w:r w:rsidRPr="005E573A">
        <w:rPr>
          <w:sz w:val="28"/>
          <w:szCs w:val="28"/>
        </w:rPr>
        <w:t>образовательных организаций Мичуринского района: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3.1. Довести до сведения педагогического коллектива данный приказ.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E573A">
        <w:rPr>
          <w:sz w:val="28"/>
          <w:szCs w:val="28"/>
        </w:rPr>
        <w:t>Обеспечить участие и подготовку победителя школьного этапа конкурса «Учитель года</w:t>
      </w:r>
      <w:r w:rsidR="0075040B">
        <w:rPr>
          <w:sz w:val="28"/>
          <w:szCs w:val="28"/>
        </w:rPr>
        <w:t xml:space="preserve"> России</w:t>
      </w:r>
      <w:r w:rsidR="0068309E">
        <w:rPr>
          <w:sz w:val="28"/>
          <w:szCs w:val="28"/>
        </w:rPr>
        <w:t xml:space="preserve"> - 20</w:t>
      </w:r>
      <w:r w:rsidR="00317750">
        <w:rPr>
          <w:sz w:val="28"/>
          <w:szCs w:val="28"/>
        </w:rPr>
        <w:t>2</w:t>
      </w:r>
      <w:r w:rsidR="00255F1F">
        <w:rPr>
          <w:sz w:val="28"/>
          <w:szCs w:val="28"/>
        </w:rPr>
        <w:t>3</w:t>
      </w:r>
      <w:r w:rsidRPr="005E573A">
        <w:rPr>
          <w:sz w:val="28"/>
          <w:szCs w:val="28"/>
        </w:rPr>
        <w:t>» или самовыдвиженца в муниципальном этапе Всероссийского конкурса «Учитель года</w:t>
      </w:r>
      <w:r w:rsidR="0075040B">
        <w:rPr>
          <w:sz w:val="28"/>
          <w:szCs w:val="28"/>
        </w:rPr>
        <w:t xml:space="preserve"> России</w:t>
      </w:r>
      <w:r w:rsidRPr="005E573A">
        <w:rPr>
          <w:sz w:val="28"/>
          <w:szCs w:val="28"/>
        </w:rPr>
        <w:t xml:space="preserve"> – 20</w:t>
      </w:r>
      <w:r w:rsidR="00317750">
        <w:rPr>
          <w:sz w:val="28"/>
          <w:szCs w:val="28"/>
        </w:rPr>
        <w:t>2</w:t>
      </w:r>
      <w:r w:rsidR="00255F1F">
        <w:rPr>
          <w:sz w:val="28"/>
          <w:szCs w:val="28"/>
        </w:rPr>
        <w:t>3</w:t>
      </w:r>
      <w:r w:rsidRPr="005E573A">
        <w:rPr>
          <w:sz w:val="28"/>
          <w:szCs w:val="28"/>
        </w:rPr>
        <w:t>».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4. Контроль за исполнением настоящего приказа оставляю за собой.</w:t>
      </w:r>
    </w:p>
    <w:p w:rsidR="00B61B81" w:rsidRDefault="00B61B81" w:rsidP="002612F8">
      <w:pPr>
        <w:rPr>
          <w:sz w:val="28"/>
          <w:szCs w:val="28"/>
        </w:rPr>
      </w:pPr>
    </w:p>
    <w:p w:rsidR="00B61B81" w:rsidRPr="005E573A" w:rsidRDefault="0075040B" w:rsidP="002612F8">
      <w:pPr>
        <w:rPr>
          <w:sz w:val="28"/>
          <w:szCs w:val="28"/>
        </w:rPr>
      </w:pPr>
      <w:r>
        <w:rPr>
          <w:sz w:val="28"/>
          <w:szCs w:val="28"/>
        </w:rPr>
        <w:t>Ди</w:t>
      </w:r>
      <w:r w:rsidR="00B61B81" w:rsidRPr="005E573A">
        <w:rPr>
          <w:sz w:val="28"/>
          <w:szCs w:val="28"/>
        </w:rPr>
        <w:t>ректор МКУ ИМЦ</w:t>
      </w:r>
    </w:p>
    <w:p w:rsidR="00B61B81" w:rsidRPr="005E573A" w:rsidRDefault="00B61B81" w:rsidP="002612F8">
      <w:pPr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="0075040B">
        <w:rPr>
          <w:sz w:val="28"/>
          <w:szCs w:val="28"/>
        </w:rPr>
        <w:t>Ененкова</w:t>
      </w:r>
      <w:r w:rsidR="000D50FB" w:rsidRPr="000D50FB">
        <w:rPr>
          <w:sz w:val="28"/>
          <w:szCs w:val="28"/>
        </w:rPr>
        <w:t xml:space="preserve"> </w:t>
      </w:r>
      <w:r w:rsidR="00B95A1A">
        <w:rPr>
          <w:sz w:val="28"/>
          <w:szCs w:val="28"/>
        </w:rPr>
        <w:t xml:space="preserve">Э.А.  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br w:type="page"/>
      </w:r>
      <w:r w:rsidRPr="001E4227">
        <w:rPr>
          <w:color w:val="000000"/>
          <w:sz w:val="28"/>
          <w:szCs w:val="28"/>
        </w:rPr>
        <w:lastRenderedPageBreak/>
        <w:t>Приложение 1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к приказу МКУ ИМЦ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Мичуринского района</w:t>
      </w:r>
    </w:p>
    <w:p w:rsidR="00B61B81" w:rsidRPr="00F72246" w:rsidRDefault="00317750" w:rsidP="002612F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5F1F">
        <w:rPr>
          <w:sz w:val="28"/>
          <w:szCs w:val="28"/>
        </w:rPr>
        <w:t>01</w:t>
      </w:r>
      <w:r w:rsidR="00B61B81" w:rsidRPr="00CD23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61B81" w:rsidRPr="00CD23B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55F1F">
        <w:rPr>
          <w:sz w:val="28"/>
          <w:szCs w:val="28"/>
        </w:rPr>
        <w:t>2</w:t>
      </w:r>
      <w:r w:rsidR="00B61B81" w:rsidRPr="00CD23BF">
        <w:rPr>
          <w:sz w:val="28"/>
          <w:szCs w:val="28"/>
        </w:rPr>
        <w:t xml:space="preserve"> № </w:t>
      </w:r>
      <w:r w:rsidR="006B36FC">
        <w:rPr>
          <w:sz w:val="28"/>
          <w:szCs w:val="28"/>
        </w:rPr>
        <w:t>1</w:t>
      </w:r>
      <w:r w:rsidR="00C044EB" w:rsidRPr="00F72246">
        <w:rPr>
          <w:sz w:val="28"/>
          <w:szCs w:val="28"/>
        </w:rPr>
        <w:t>3</w:t>
      </w:r>
      <w:r w:rsidR="00255F1F">
        <w:rPr>
          <w:sz w:val="28"/>
          <w:szCs w:val="28"/>
        </w:rPr>
        <w:t>5</w:t>
      </w:r>
    </w:p>
    <w:p w:rsidR="00B61B81" w:rsidRPr="000E7754" w:rsidRDefault="00B61B81" w:rsidP="002612F8">
      <w:pPr>
        <w:jc w:val="center"/>
        <w:rPr>
          <w:sz w:val="16"/>
          <w:szCs w:val="16"/>
        </w:rPr>
      </w:pP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>Состав</w:t>
      </w:r>
      <w:r w:rsidR="00163F92">
        <w:rPr>
          <w:b/>
          <w:bCs/>
          <w:sz w:val="28"/>
          <w:szCs w:val="28"/>
        </w:rPr>
        <w:t xml:space="preserve"> </w:t>
      </w:r>
      <w:r w:rsidRPr="001E4227">
        <w:rPr>
          <w:b/>
          <w:bCs/>
          <w:sz w:val="28"/>
          <w:szCs w:val="28"/>
        </w:rPr>
        <w:t>организационного комитета по подготовке и проведению</w:t>
      </w: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 xml:space="preserve">муниципального конкурса «Учитель года </w:t>
      </w:r>
      <w:r w:rsidR="0075040B">
        <w:rPr>
          <w:b/>
          <w:bCs/>
          <w:sz w:val="28"/>
          <w:szCs w:val="28"/>
        </w:rPr>
        <w:t>России</w:t>
      </w:r>
      <w:r w:rsidRPr="001E4227">
        <w:rPr>
          <w:b/>
          <w:bCs/>
          <w:sz w:val="28"/>
          <w:szCs w:val="28"/>
        </w:rPr>
        <w:t>– 20</w:t>
      </w:r>
      <w:r w:rsidR="00317750">
        <w:rPr>
          <w:b/>
          <w:bCs/>
          <w:sz w:val="28"/>
          <w:szCs w:val="28"/>
        </w:rPr>
        <w:t>2</w:t>
      </w:r>
      <w:r w:rsidR="00255F1F">
        <w:rPr>
          <w:b/>
          <w:bCs/>
          <w:sz w:val="28"/>
          <w:szCs w:val="28"/>
        </w:rPr>
        <w:t>3</w:t>
      </w:r>
      <w:r w:rsidRPr="001E4227">
        <w:rPr>
          <w:b/>
          <w:bCs/>
          <w:sz w:val="28"/>
          <w:szCs w:val="28"/>
        </w:rPr>
        <w:t>»</w:t>
      </w:r>
    </w:p>
    <w:p w:rsidR="00B61B81" w:rsidRPr="000E7754" w:rsidRDefault="00B61B81" w:rsidP="002612F8">
      <w:pPr>
        <w:rPr>
          <w:sz w:val="16"/>
          <w:szCs w:val="16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76"/>
        <w:gridCol w:w="6194"/>
      </w:tblGrid>
      <w:tr w:rsidR="009143B7" w:rsidRPr="001E4227" w:rsidTr="000B48E1">
        <w:trPr>
          <w:trHeight w:val="272"/>
          <w:tblCellSpacing w:w="0" w:type="dxa"/>
        </w:trPr>
        <w:tc>
          <w:tcPr>
            <w:tcW w:w="9570" w:type="dxa"/>
            <w:gridSpan w:val="2"/>
          </w:tcPr>
          <w:p w:rsidR="009143B7" w:rsidRPr="009143B7" w:rsidRDefault="009143B7" w:rsidP="001E280A">
            <w:pPr>
              <w:rPr>
                <w:b/>
                <w:bCs/>
                <w:sz w:val="28"/>
                <w:szCs w:val="28"/>
              </w:rPr>
            </w:pPr>
            <w:r w:rsidRPr="009143B7">
              <w:rPr>
                <w:b/>
                <w:bCs/>
                <w:sz w:val="28"/>
                <w:szCs w:val="28"/>
              </w:rPr>
              <w:t>Председатель оргкомитета</w:t>
            </w:r>
          </w:p>
          <w:p w:rsidR="009143B7" w:rsidRPr="001E4227" w:rsidRDefault="009143B7" w:rsidP="009143B7">
            <w:r w:rsidRPr="009143B7">
              <w:rPr>
                <w:b/>
                <w:bCs/>
                <w:sz w:val="28"/>
                <w:szCs w:val="28"/>
              </w:rPr>
              <w:t>(по согласованию)</w:t>
            </w:r>
          </w:p>
        </w:tc>
      </w:tr>
      <w:tr w:rsidR="009143B7" w:rsidRPr="001E4227" w:rsidTr="000B48E1">
        <w:trPr>
          <w:trHeight w:val="681"/>
          <w:tblCellSpacing w:w="0" w:type="dxa"/>
        </w:trPr>
        <w:tc>
          <w:tcPr>
            <w:tcW w:w="3376" w:type="dxa"/>
          </w:tcPr>
          <w:p w:rsidR="005C19C3" w:rsidRDefault="005C19C3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Трошина </w:t>
            </w:r>
          </w:p>
          <w:p w:rsidR="009143B7" w:rsidRPr="009143B7" w:rsidRDefault="005C19C3" w:rsidP="001E280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6194" w:type="dxa"/>
          </w:tcPr>
          <w:p w:rsidR="009143B7" w:rsidRPr="006B36FC" w:rsidRDefault="005C19C3" w:rsidP="00914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образования администрации Мичуринского района </w:t>
            </w:r>
            <w:r>
              <w:rPr>
                <w:sz w:val="28"/>
                <w:szCs w:val="28"/>
              </w:rPr>
              <w:t xml:space="preserve">науки (по </w:t>
            </w:r>
            <w:r w:rsidR="0017129C">
              <w:rPr>
                <w:sz w:val="28"/>
                <w:szCs w:val="28"/>
              </w:rPr>
              <w:t>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9143B7" w:rsidRPr="001E4227" w:rsidTr="000B48E1">
        <w:trPr>
          <w:trHeight w:val="325"/>
          <w:tblCellSpacing w:w="0" w:type="dxa"/>
        </w:trPr>
        <w:tc>
          <w:tcPr>
            <w:tcW w:w="9570" w:type="dxa"/>
            <w:gridSpan w:val="2"/>
          </w:tcPr>
          <w:p w:rsidR="009143B7" w:rsidRDefault="009143B7" w:rsidP="001E28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1E4227">
              <w:rPr>
                <w:b/>
                <w:bCs/>
                <w:sz w:val="28"/>
                <w:szCs w:val="28"/>
              </w:rPr>
              <w:t>аместитель председателя оргкомитета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143B7" w:rsidRPr="001E4227" w:rsidRDefault="009143B7" w:rsidP="009143B7">
            <w:p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(по согласованию)</w:t>
            </w:r>
          </w:p>
        </w:tc>
      </w:tr>
      <w:tr w:rsidR="009143B7" w:rsidRPr="001E4227" w:rsidTr="000B48E1">
        <w:trPr>
          <w:trHeight w:val="452"/>
          <w:tblCellSpacing w:w="0" w:type="dxa"/>
        </w:trPr>
        <w:tc>
          <w:tcPr>
            <w:tcW w:w="3376" w:type="dxa"/>
          </w:tcPr>
          <w:p w:rsidR="009143B7" w:rsidRPr="001E4227" w:rsidRDefault="009143B7" w:rsidP="001E280A">
            <w:r>
              <w:rPr>
                <w:sz w:val="28"/>
                <w:szCs w:val="28"/>
              </w:rPr>
              <w:t>Зайцева</w:t>
            </w:r>
            <w:r w:rsidRPr="001E4227">
              <w:rPr>
                <w:sz w:val="28"/>
                <w:szCs w:val="28"/>
              </w:rPr>
              <w:t xml:space="preserve"> </w:t>
            </w:r>
          </w:p>
          <w:p w:rsidR="009143B7" w:rsidRDefault="009143B7" w:rsidP="001E280A">
            <w:pPr>
              <w:rPr>
                <w:b/>
                <w:bCs/>
                <w:sz w:val="28"/>
                <w:szCs w:val="28"/>
              </w:rPr>
            </w:pPr>
            <w:r w:rsidRPr="001E4227">
              <w:rPr>
                <w:sz w:val="28"/>
                <w:szCs w:val="28"/>
              </w:rPr>
              <w:t xml:space="preserve">Антонина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194" w:type="dxa"/>
          </w:tcPr>
          <w:p w:rsidR="00255F1F" w:rsidRPr="00255F1F" w:rsidRDefault="00255F1F" w:rsidP="00255F1F">
            <w:pPr>
              <w:rPr>
                <w:sz w:val="28"/>
                <w:szCs w:val="28"/>
              </w:rPr>
            </w:pPr>
            <w:r w:rsidRPr="00255F1F">
              <w:rPr>
                <w:sz w:val="28"/>
                <w:szCs w:val="28"/>
              </w:rPr>
              <w:t>Председатель Мичуринской районной</w:t>
            </w:r>
          </w:p>
          <w:p w:rsidR="00255F1F" w:rsidRPr="00255F1F" w:rsidRDefault="00255F1F" w:rsidP="00255F1F">
            <w:pPr>
              <w:rPr>
                <w:sz w:val="28"/>
                <w:szCs w:val="28"/>
              </w:rPr>
            </w:pPr>
            <w:r w:rsidRPr="00255F1F">
              <w:rPr>
                <w:sz w:val="28"/>
                <w:szCs w:val="28"/>
              </w:rPr>
              <w:t xml:space="preserve">организации Общероссийского </w:t>
            </w:r>
          </w:p>
          <w:p w:rsidR="009143B7" w:rsidRDefault="00255F1F" w:rsidP="00255F1F">
            <w:pPr>
              <w:rPr>
                <w:sz w:val="28"/>
                <w:szCs w:val="28"/>
              </w:rPr>
            </w:pPr>
            <w:r w:rsidRPr="00255F1F">
              <w:rPr>
                <w:sz w:val="28"/>
                <w:szCs w:val="28"/>
              </w:rPr>
              <w:t xml:space="preserve">Профсоюза образования </w:t>
            </w:r>
            <w:r w:rsidR="005C19C3">
              <w:rPr>
                <w:sz w:val="28"/>
                <w:szCs w:val="28"/>
              </w:rPr>
              <w:t xml:space="preserve">(по </w:t>
            </w:r>
            <w:r w:rsidR="0017129C">
              <w:rPr>
                <w:sz w:val="28"/>
                <w:szCs w:val="28"/>
              </w:rPr>
              <w:t>согласованию</w:t>
            </w:r>
            <w:r w:rsidR="005C19C3">
              <w:rPr>
                <w:sz w:val="28"/>
                <w:szCs w:val="28"/>
              </w:rPr>
              <w:t>)</w:t>
            </w:r>
          </w:p>
        </w:tc>
      </w:tr>
      <w:tr w:rsidR="00B61B81" w:rsidRPr="001E4227" w:rsidTr="000B48E1">
        <w:trPr>
          <w:trHeight w:val="577"/>
          <w:tblCellSpacing w:w="0" w:type="dxa"/>
        </w:trPr>
        <w:tc>
          <w:tcPr>
            <w:tcW w:w="3376" w:type="dxa"/>
          </w:tcPr>
          <w:p w:rsidR="009143B7" w:rsidRPr="009143B7" w:rsidRDefault="009143B7" w:rsidP="001E280A">
            <w:pPr>
              <w:rPr>
                <w:b/>
                <w:sz w:val="28"/>
                <w:szCs w:val="28"/>
              </w:rPr>
            </w:pPr>
            <w:r w:rsidRPr="009143B7">
              <w:rPr>
                <w:b/>
                <w:sz w:val="28"/>
                <w:szCs w:val="28"/>
              </w:rPr>
              <w:t>Секретарь оргкомитета</w:t>
            </w:r>
          </w:p>
          <w:p w:rsidR="00B61B81" w:rsidRPr="001E4227" w:rsidRDefault="00B61B81" w:rsidP="001E280A">
            <w:r w:rsidRPr="001E4227">
              <w:rPr>
                <w:sz w:val="28"/>
                <w:szCs w:val="28"/>
              </w:rPr>
              <w:t>Закревская</w:t>
            </w:r>
          </w:p>
          <w:p w:rsidR="00B61B81" w:rsidRPr="009143B7" w:rsidRDefault="00B61B81" w:rsidP="001E280A">
            <w:r w:rsidRPr="001E422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194" w:type="dxa"/>
          </w:tcPr>
          <w:p w:rsidR="009143B7" w:rsidRDefault="009143B7" w:rsidP="000E7754">
            <w:pPr>
              <w:rPr>
                <w:sz w:val="28"/>
                <w:szCs w:val="28"/>
              </w:rPr>
            </w:pPr>
          </w:p>
          <w:p w:rsidR="00B61B81" w:rsidRPr="001E4227" w:rsidRDefault="00B61B81" w:rsidP="000E7754">
            <w:r w:rsidRPr="001E4227"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B61B81" w:rsidRPr="001E4227" w:rsidTr="000B48E1">
        <w:trPr>
          <w:trHeight w:val="20"/>
          <w:tblCellSpacing w:w="0" w:type="dxa"/>
        </w:trPr>
        <w:tc>
          <w:tcPr>
            <w:tcW w:w="9570" w:type="dxa"/>
            <w:gridSpan w:val="2"/>
          </w:tcPr>
          <w:p w:rsidR="0007490D" w:rsidRPr="001E4227" w:rsidRDefault="00B61B81" w:rsidP="006B36FC">
            <w:pPr>
              <w:rPr>
                <w:lang w:val="en-US"/>
              </w:rPr>
            </w:pPr>
            <w:r w:rsidRPr="001E4227">
              <w:rPr>
                <w:b/>
                <w:bCs/>
                <w:sz w:val="28"/>
                <w:szCs w:val="28"/>
              </w:rPr>
              <w:t>Члены оргкомитета:</w:t>
            </w:r>
          </w:p>
        </w:tc>
      </w:tr>
      <w:tr w:rsidR="0007490D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07490D" w:rsidRDefault="009C6211" w:rsidP="0007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Блудова</w:t>
            </w:r>
          </w:p>
          <w:p w:rsidR="009C6211" w:rsidRPr="00C044EB" w:rsidRDefault="009C6211" w:rsidP="0007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Владимировна</w:t>
            </w:r>
          </w:p>
        </w:tc>
        <w:tc>
          <w:tcPr>
            <w:tcW w:w="6194" w:type="dxa"/>
          </w:tcPr>
          <w:p w:rsidR="009143B7" w:rsidRDefault="009143B7" w:rsidP="001E280A">
            <w:pPr>
              <w:rPr>
                <w:sz w:val="28"/>
                <w:szCs w:val="28"/>
              </w:rPr>
            </w:pPr>
          </w:p>
          <w:p w:rsidR="0007490D" w:rsidRPr="001E4227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B61B81" w:rsidRDefault="00255F1F" w:rsidP="001E280A">
            <w:r>
              <w:rPr>
                <w:sz w:val="28"/>
                <w:szCs w:val="28"/>
              </w:rPr>
              <w:t>Елисеева</w:t>
            </w:r>
          </w:p>
          <w:p w:rsidR="00B61B81" w:rsidRPr="008C3D56" w:rsidRDefault="00255F1F" w:rsidP="001E280A">
            <w:r>
              <w:rPr>
                <w:sz w:val="28"/>
                <w:szCs w:val="28"/>
              </w:rPr>
              <w:t>Ирина Дмитриевна</w:t>
            </w:r>
          </w:p>
        </w:tc>
        <w:tc>
          <w:tcPr>
            <w:tcW w:w="6194" w:type="dxa"/>
          </w:tcPr>
          <w:p w:rsidR="009143B7" w:rsidRDefault="009143B7" w:rsidP="001E280A">
            <w:pPr>
              <w:rPr>
                <w:sz w:val="28"/>
                <w:szCs w:val="28"/>
              </w:rPr>
            </w:pPr>
          </w:p>
          <w:p w:rsidR="00B61B81" w:rsidRPr="001E4227" w:rsidRDefault="00B61B81" w:rsidP="001E280A">
            <w:r w:rsidRPr="001E4227"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07490D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07490D" w:rsidRDefault="00255F1F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Костикова</w:t>
            </w:r>
          </w:p>
          <w:p w:rsidR="0007490D" w:rsidRDefault="00255F1F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6194" w:type="dxa"/>
          </w:tcPr>
          <w:p w:rsidR="009143B7" w:rsidRDefault="009143B7" w:rsidP="001E280A">
            <w:pPr>
              <w:rPr>
                <w:sz w:val="28"/>
                <w:szCs w:val="28"/>
              </w:rPr>
            </w:pP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07490D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</w:t>
            </w: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Михайловна</w:t>
            </w:r>
          </w:p>
        </w:tc>
        <w:tc>
          <w:tcPr>
            <w:tcW w:w="6194" w:type="dxa"/>
          </w:tcPr>
          <w:p w:rsidR="00B7473D" w:rsidRDefault="00B7473D" w:rsidP="001E280A">
            <w:pPr>
              <w:rPr>
                <w:sz w:val="28"/>
                <w:szCs w:val="28"/>
              </w:rPr>
            </w:pP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877A1C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877A1C" w:rsidRDefault="00877A1C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Шпикулева</w:t>
            </w:r>
          </w:p>
          <w:p w:rsidR="00877A1C" w:rsidRDefault="00877A1C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194" w:type="dxa"/>
          </w:tcPr>
          <w:p w:rsidR="00877A1C" w:rsidRDefault="00877A1C" w:rsidP="001E280A">
            <w:pPr>
              <w:rPr>
                <w:sz w:val="28"/>
                <w:szCs w:val="28"/>
              </w:rPr>
            </w:pPr>
          </w:p>
          <w:p w:rsidR="00877A1C" w:rsidRDefault="00877A1C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</w:tbl>
    <w:p w:rsidR="00B61B81" w:rsidRDefault="00B61B81" w:rsidP="005C61A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9C6211" w:rsidRPr="00F72246" w:rsidRDefault="009C6211" w:rsidP="009C621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5F1F">
        <w:rPr>
          <w:sz w:val="28"/>
          <w:szCs w:val="28"/>
        </w:rPr>
        <w:t>01</w:t>
      </w:r>
      <w:r w:rsidRPr="00CD23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D23B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53BA8">
        <w:rPr>
          <w:sz w:val="28"/>
          <w:szCs w:val="28"/>
        </w:rPr>
        <w:t>2</w:t>
      </w:r>
      <w:r w:rsidRPr="00CD23B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F72246">
        <w:rPr>
          <w:sz w:val="28"/>
          <w:szCs w:val="28"/>
        </w:rPr>
        <w:t>3</w:t>
      </w:r>
      <w:r w:rsidR="00255F1F">
        <w:rPr>
          <w:sz w:val="28"/>
          <w:szCs w:val="28"/>
        </w:rPr>
        <w:t>5</w:t>
      </w:r>
    </w:p>
    <w:p w:rsidR="00B61B81" w:rsidRPr="00E85035" w:rsidRDefault="00B61B81" w:rsidP="002612F8">
      <w:pPr>
        <w:pStyle w:val="a5"/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</w:t>
      </w:r>
    </w:p>
    <w:p w:rsidR="00B61B81" w:rsidRDefault="009C621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XVI</w:t>
      </w:r>
      <w:r w:rsidR="00255F1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B61B81">
        <w:rPr>
          <w:b/>
          <w:sz w:val="28"/>
          <w:szCs w:val="28"/>
        </w:rPr>
        <w:t xml:space="preserve">муниципального этапа </w:t>
      </w:r>
      <w:r w:rsidR="00B61B81">
        <w:rPr>
          <w:b/>
          <w:sz w:val="28"/>
        </w:rPr>
        <w:t xml:space="preserve">Всероссийского конкурса </w:t>
      </w: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«Учитель года </w:t>
      </w:r>
      <w:r w:rsidR="0075040B">
        <w:rPr>
          <w:b/>
          <w:sz w:val="28"/>
        </w:rPr>
        <w:t>России</w:t>
      </w:r>
      <w:r>
        <w:rPr>
          <w:b/>
          <w:sz w:val="28"/>
        </w:rPr>
        <w:t>– 20</w:t>
      </w:r>
      <w:r w:rsidR="0075040B">
        <w:rPr>
          <w:b/>
          <w:sz w:val="28"/>
        </w:rPr>
        <w:t>2</w:t>
      </w:r>
      <w:r w:rsidR="00255F1F" w:rsidRPr="00255F1F">
        <w:rPr>
          <w:b/>
          <w:sz w:val="28"/>
        </w:rPr>
        <w:t>3</w:t>
      </w:r>
      <w:r>
        <w:rPr>
          <w:b/>
          <w:sz w:val="28"/>
        </w:rPr>
        <w:t>»</w:t>
      </w:r>
    </w:p>
    <w:p w:rsidR="00B61B81" w:rsidRPr="005E573A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1.1. Настоящий порядок проведения </w:t>
      </w:r>
      <w:r w:rsidR="009C6211">
        <w:rPr>
          <w:sz w:val="28"/>
          <w:lang w:val="en-US"/>
        </w:rPr>
        <w:t>XVI</w:t>
      </w:r>
      <w:r w:rsidR="00255F1F">
        <w:rPr>
          <w:sz w:val="28"/>
          <w:lang w:val="en-US"/>
        </w:rPr>
        <w:t>I</w:t>
      </w:r>
      <w:r w:rsidRPr="007C089E">
        <w:rPr>
          <w:sz w:val="28"/>
        </w:rPr>
        <w:t xml:space="preserve"> </w:t>
      </w:r>
      <w:r>
        <w:rPr>
          <w:sz w:val="28"/>
        </w:rPr>
        <w:t xml:space="preserve">муниципального этапа Всероссийского конкурса «Учитель года </w:t>
      </w:r>
      <w:r w:rsidR="0075040B">
        <w:rPr>
          <w:sz w:val="28"/>
        </w:rPr>
        <w:t>России</w:t>
      </w:r>
      <w:r>
        <w:rPr>
          <w:sz w:val="28"/>
        </w:rPr>
        <w:t>– 20</w:t>
      </w:r>
      <w:r w:rsidR="00BC177C">
        <w:rPr>
          <w:sz w:val="28"/>
        </w:rPr>
        <w:t>2</w:t>
      </w:r>
      <w:r w:rsidR="00255F1F" w:rsidRPr="00255F1F">
        <w:rPr>
          <w:sz w:val="28"/>
        </w:rPr>
        <w:t>3</w:t>
      </w:r>
      <w:r>
        <w:rPr>
          <w:sz w:val="28"/>
        </w:rPr>
        <w:t>» (далее – Конкурс) разработан в соответствии с Положением о Всероссийском конкурсе «Учитель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2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 и науки Российской Федерации от 22 сентября 2004 года №</w:t>
      </w:r>
      <w:r w:rsidR="009D45A5">
        <w:rPr>
          <w:sz w:val="28"/>
        </w:rPr>
        <w:t xml:space="preserve"> </w:t>
      </w:r>
      <w:r>
        <w:rPr>
          <w:sz w:val="28"/>
        </w:rPr>
        <w:t xml:space="preserve">73, </w:t>
      </w:r>
      <w:r>
        <w:rPr>
          <w:sz w:val="28"/>
          <w:szCs w:val="28"/>
        </w:rPr>
        <w:t xml:space="preserve">порядком проведения </w:t>
      </w:r>
      <w:r w:rsidR="00BC177C">
        <w:rPr>
          <w:sz w:val="28"/>
          <w:szCs w:val="28"/>
          <w:lang w:val="en-US"/>
        </w:rPr>
        <w:t>XX</w:t>
      </w:r>
      <w:r w:rsidR="0075040B">
        <w:rPr>
          <w:sz w:val="28"/>
          <w:szCs w:val="28"/>
          <w:lang w:val="en-US"/>
        </w:rPr>
        <w:t>X</w:t>
      </w:r>
      <w:r w:rsidR="009C6211">
        <w:rPr>
          <w:sz w:val="28"/>
          <w:szCs w:val="28"/>
          <w:lang w:val="en-US"/>
        </w:rPr>
        <w:t>I</w:t>
      </w:r>
      <w:r w:rsidR="00255F1F">
        <w:rPr>
          <w:sz w:val="28"/>
          <w:szCs w:val="28"/>
          <w:lang w:val="en-US"/>
        </w:rPr>
        <w:t>I</w:t>
      </w:r>
      <w:r w:rsidRPr="00E6273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 Всероссийского конкурса</w:t>
      </w:r>
      <w:r w:rsidR="000D50FB">
        <w:rPr>
          <w:sz w:val="28"/>
          <w:szCs w:val="28"/>
        </w:rPr>
        <w:t xml:space="preserve"> </w:t>
      </w:r>
      <w:r>
        <w:rPr>
          <w:sz w:val="28"/>
          <w:szCs w:val="28"/>
        </w:rPr>
        <w:t>«Учитель 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 w:rsidR="00141134">
        <w:rPr>
          <w:sz w:val="28"/>
          <w:szCs w:val="28"/>
        </w:rPr>
        <w:t>-</w:t>
      </w:r>
      <w:r w:rsidR="000B48E1">
        <w:rPr>
          <w:sz w:val="28"/>
          <w:szCs w:val="28"/>
        </w:rPr>
        <w:t>202</w:t>
      </w:r>
      <w:r w:rsidR="00255F1F" w:rsidRPr="00255F1F">
        <w:rPr>
          <w:sz w:val="28"/>
          <w:szCs w:val="28"/>
        </w:rPr>
        <w:t>2</w:t>
      </w:r>
      <w:r>
        <w:rPr>
          <w:sz w:val="28"/>
          <w:szCs w:val="28"/>
        </w:rPr>
        <w:t xml:space="preserve">», утверждённого приказом </w:t>
      </w:r>
      <w:r w:rsidRPr="00E62739">
        <w:rPr>
          <w:sz w:val="28"/>
          <w:szCs w:val="28"/>
        </w:rPr>
        <w:t>управления образования и науки области</w:t>
      </w:r>
      <w:r w:rsidR="00BC177C">
        <w:rPr>
          <w:sz w:val="28"/>
          <w:szCs w:val="28"/>
        </w:rPr>
        <w:t xml:space="preserve"> </w:t>
      </w:r>
      <w:r w:rsidR="00255F1F">
        <w:rPr>
          <w:sz w:val="28"/>
          <w:szCs w:val="28"/>
        </w:rPr>
        <w:t xml:space="preserve"> от </w:t>
      </w:r>
      <w:r w:rsidR="00255F1F" w:rsidRPr="00255F1F">
        <w:rPr>
          <w:sz w:val="28"/>
          <w:szCs w:val="28"/>
        </w:rPr>
        <w:t>09.02.2022</w:t>
      </w:r>
      <w:r w:rsidR="00255F1F">
        <w:rPr>
          <w:sz w:val="28"/>
          <w:szCs w:val="28"/>
        </w:rPr>
        <w:t xml:space="preserve"> </w:t>
      </w:r>
      <w:r w:rsidR="00255F1F" w:rsidRPr="00255F1F">
        <w:rPr>
          <w:sz w:val="28"/>
          <w:szCs w:val="28"/>
        </w:rPr>
        <w:t>№ 260</w:t>
      </w:r>
      <w:r>
        <w:rPr>
          <w:sz w:val="28"/>
          <w:szCs w:val="28"/>
        </w:rPr>
        <w:t>.</w:t>
      </w:r>
    </w:p>
    <w:p w:rsidR="00B61B81" w:rsidRDefault="00B61B81" w:rsidP="00255F1F">
      <w:pPr>
        <w:pStyle w:val="a5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1.2. Учредителями Конкурса являются отдел образования администрации Мичуринского района, муниципальное казенное учреждение Информационно-методический центр Мичуринского района (далее – МКУ ИМЦ Мичуринского района), </w:t>
      </w:r>
      <w:r w:rsidR="00255F1F" w:rsidRPr="00255F1F">
        <w:rPr>
          <w:sz w:val="28"/>
        </w:rPr>
        <w:t>Мичуринск</w:t>
      </w:r>
      <w:r w:rsidR="00255F1F">
        <w:rPr>
          <w:sz w:val="28"/>
        </w:rPr>
        <w:t>ая</w:t>
      </w:r>
      <w:r w:rsidR="00255F1F" w:rsidRPr="00255F1F">
        <w:rPr>
          <w:sz w:val="28"/>
        </w:rPr>
        <w:t xml:space="preserve"> районн</w:t>
      </w:r>
      <w:r w:rsidR="00255F1F">
        <w:rPr>
          <w:sz w:val="28"/>
        </w:rPr>
        <w:t xml:space="preserve">ая </w:t>
      </w:r>
      <w:r w:rsidR="00255F1F" w:rsidRPr="00255F1F">
        <w:rPr>
          <w:sz w:val="28"/>
        </w:rPr>
        <w:t>организации Общероссийского Профсоюза образования</w:t>
      </w:r>
      <w:r>
        <w:rPr>
          <w:sz w:val="28"/>
        </w:rPr>
        <w:t>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1.3. Настоящий порядок определяет место, сроки проведения, требования к составу участников Конкурса и формированию жюри, конкурсные мероприятия, отбор победителя, призеров и лауреатов.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1.5. Конкурс направлен на выявление, поддержк</w:t>
      </w:r>
      <w:r>
        <w:rPr>
          <w:spacing w:val="-26"/>
          <w:sz w:val="28"/>
        </w:rPr>
        <w:t>у</w:t>
      </w:r>
      <w:r>
        <w:rPr>
          <w:sz w:val="28"/>
        </w:rPr>
        <w:t>, поощрение талантливых и творчески работающих педагогов, развитие их профессионального потенциала, стимулирование преподавательской и воспитательной деятельности педагогических работников, повышение престижа учительского труда, распространение педагогического опыта лучших учителей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1.6.</w:t>
      </w:r>
      <w:r>
        <w:rPr>
          <w:spacing w:val="50"/>
          <w:sz w:val="28"/>
        </w:rPr>
        <w:t xml:space="preserve"> </w:t>
      </w:r>
      <w:r w:rsidR="00BC177C">
        <w:rPr>
          <w:sz w:val="28"/>
        </w:rPr>
        <w:t>Финансирование Конкурса осуществляется согласно смете расходов, утвержденной приказом МКУ ИМЦ Мичуринского района.</w:t>
      </w:r>
    </w:p>
    <w:p w:rsidR="00BC177C" w:rsidRPr="005C7D4A" w:rsidRDefault="00B61B81" w:rsidP="00BC177C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1.7. </w:t>
      </w:r>
      <w:r w:rsidR="00BC177C">
        <w:rPr>
          <w:sz w:val="28"/>
        </w:rPr>
        <w:t xml:space="preserve">Конкурс состоит из </w:t>
      </w:r>
      <w:r w:rsidR="000B48E1" w:rsidRPr="005C7D4A">
        <w:rPr>
          <w:sz w:val="28"/>
        </w:rPr>
        <w:t>трех</w:t>
      </w:r>
      <w:r w:rsidR="00BC177C" w:rsidRPr="005C7D4A">
        <w:rPr>
          <w:sz w:val="28"/>
        </w:rPr>
        <w:t xml:space="preserve"> туров.</w:t>
      </w:r>
    </w:p>
    <w:p w:rsidR="00B61B81" w:rsidRDefault="00B61B81" w:rsidP="00BC177C">
      <w:pPr>
        <w:pStyle w:val="a5"/>
        <w:tabs>
          <w:tab w:val="left" w:pos="851"/>
        </w:tabs>
        <w:spacing w:after="0"/>
        <w:ind w:firstLine="567"/>
        <w:jc w:val="both"/>
        <w:rPr>
          <w:b/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  <w:r>
        <w:rPr>
          <w:b/>
          <w:sz w:val="28"/>
        </w:rPr>
        <w:t>2. Организационный комитет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2.1.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 Конкурса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организационный комитет (далее – Оргкомитет), состав которого утверждается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8" w:firstLine="567"/>
        <w:jc w:val="both"/>
        <w:rPr>
          <w:sz w:val="28"/>
        </w:rPr>
      </w:pPr>
      <w:r>
        <w:rPr>
          <w:sz w:val="28"/>
        </w:rPr>
        <w:t>2.2.</w:t>
      </w:r>
      <w:r>
        <w:rPr>
          <w:spacing w:val="52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5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52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 секретаря и членов.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lastRenderedPageBreak/>
        <w:t>2.3. Оргкомитет Конкурса: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обеспечивает информационную составляющую Конкурса (взаимодействует со средствами массовой информации, размещает информацию о ходе проведения Конкурса на официальном сайте</w:t>
      </w:r>
      <w:r>
        <w:rPr>
          <w:sz w:val="28"/>
          <w:szCs w:val="28"/>
        </w:rPr>
        <w:t xml:space="preserve"> Конкурса</w:t>
      </w:r>
      <w:r w:rsidRPr="00F759DB">
        <w:rPr>
          <w:sz w:val="28"/>
          <w:szCs w:val="28"/>
        </w:rPr>
        <w:t>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принимает материалы на Конкурс;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устанавливает списочный состав участников Конкурса;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устанавливает даты проведения конкурсных </w:t>
      </w:r>
      <w:r>
        <w:rPr>
          <w:sz w:val="28"/>
          <w:szCs w:val="28"/>
        </w:rPr>
        <w:t>испытани</w:t>
      </w:r>
      <w:r w:rsidRPr="00F759DB">
        <w:rPr>
          <w:sz w:val="28"/>
          <w:szCs w:val="28"/>
        </w:rPr>
        <w:t>й;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утверждает критерии оценивания конкурсных </w:t>
      </w:r>
      <w:r>
        <w:rPr>
          <w:sz w:val="28"/>
          <w:szCs w:val="28"/>
        </w:rPr>
        <w:t>испытани</w:t>
      </w:r>
      <w:r w:rsidRPr="00F759DB">
        <w:rPr>
          <w:sz w:val="28"/>
          <w:szCs w:val="28"/>
        </w:rPr>
        <w:t>й;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утверждает форму оценочных листов, сводных ведомостей;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обеспечивает соблюдение прав участников Конкурса;</w:t>
      </w:r>
    </w:p>
    <w:p w:rsidR="00FF720C" w:rsidRPr="00F759DB" w:rsidRDefault="00FF720C" w:rsidP="00FF720C">
      <w:pPr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>определяет номинации Конкурса, утверждает победителей в номинациях;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3" w:firstLine="567"/>
        <w:jc w:val="both"/>
        <w:rPr>
          <w:sz w:val="28"/>
        </w:rPr>
      </w:pPr>
      <w:r>
        <w:rPr>
          <w:sz w:val="28"/>
        </w:rPr>
        <w:t>2.4.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25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него проголосовало более половины его списочного состава. Решение Оргкомитета Конкурса оформляются протоколом, который подписывается председателем, а в его отсутствие – одним из заместителей председателя.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1" w:firstLine="567"/>
        <w:jc w:val="both"/>
        <w:rPr>
          <w:sz w:val="28"/>
        </w:rPr>
      </w:pPr>
      <w:r>
        <w:rPr>
          <w:sz w:val="28"/>
        </w:rPr>
        <w:t>2.5. Организация работы, оформление протокола заседания Оргкомитета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44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– одним из членов Оргкомитета.</w:t>
      </w:r>
    </w:p>
    <w:p w:rsidR="00B61B81" w:rsidRDefault="00B61B81" w:rsidP="002612F8">
      <w:pPr>
        <w:pStyle w:val="a5"/>
        <w:tabs>
          <w:tab w:val="left" w:pos="851"/>
        </w:tabs>
        <w:spacing w:before="55" w:after="0"/>
        <w:ind w:firstLine="567"/>
        <w:jc w:val="both"/>
        <w:rPr>
          <w:sz w:val="28"/>
        </w:rPr>
      </w:pPr>
      <w:r>
        <w:rPr>
          <w:sz w:val="28"/>
        </w:rPr>
        <w:t>2.6. Секретарь Оргкомитета: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проводит жеребьевку среди участников Конкурса;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</w:t>
      </w:r>
      <w:r>
        <w:rPr>
          <w:sz w:val="28"/>
        </w:rPr>
        <w:t>подсчитывает</w:t>
      </w:r>
      <w:r>
        <w:rPr>
          <w:spacing w:val="41"/>
          <w:sz w:val="28"/>
        </w:rPr>
        <w:t xml:space="preserve"> </w:t>
      </w:r>
      <w:r>
        <w:rPr>
          <w:sz w:val="28"/>
        </w:rPr>
        <w:t>баллы,</w:t>
      </w:r>
      <w:r>
        <w:rPr>
          <w:spacing w:val="43"/>
          <w:sz w:val="28"/>
        </w:rPr>
        <w:t xml:space="preserve"> </w:t>
      </w:r>
      <w:r>
        <w:rPr>
          <w:sz w:val="28"/>
        </w:rPr>
        <w:t>набранные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конкурсных мероприятиях;</w:t>
      </w:r>
    </w:p>
    <w:p w:rsidR="002A083B" w:rsidRDefault="002A083B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выстраивает рейтинги участников Конкурса на основе полученных средних баллов;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оформляет сводные ведомости, протоколы заседаний Оргкомитета, итоговый протокол;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размещает на сайте Конкурса результаты конкурсных мероприятий.</w:t>
      </w:r>
    </w:p>
    <w:p w:rsidR="0009553C" w:rsidRDefault="0009553C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</w:p>
    <w:p w:rsidR="0009553C" w:rsidRDefault="0009553C" w:rsidP="000955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3. Участники конкурса</w:t>
      </w:r>
    </w:p>
    <w:p w:rsidR="0009553C" w:rsidRDefault="0009553C" w:rsidP="0009553C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3.1. В Конкурсе принимают участие учителя образовательных организаций, реализующие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6"/>
          <w:sz w:val="28"/>
        </w:rPr>
        <w:t xml:space="preserve"> </w:t>
      </w:r>
      <w:r>
        <w:rPr>
          <w:sz w:val="28"/>
        </w:rPr>
        <w:t>общеобразовательные программы, независимо от их организационно-правовой формы, которые являются победителями школьного этапа кон</w:t>
      </w:r>
      <w:r w:rsidR="00B7473D">
        <w:rPr>
          <w:sz w:val="28"/>
        </w:rPr>
        <w:t>курса «Учитель года России– 202</w:t>
      </w:r>
      <w:r w:rsidR="00255F1F">
        <w:rPr>
          <w:sz w:val="28"/>
        </w:rPr>
        <w:t>3</w:t>
      </w:r>
      <w:r>
        <w:rPr>
          <w:sz w:val="28"/>
        </w:rPr>
        <w:t>» или самовыдвиженцами.</w:t>
      </w:r>
    </w:p>
    <w:p w:rsidR="0009553C" w:rsidRDefault="0009553C" w:rsidP="0009553C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3.2. Если победитель школьного этапа Конкурса по уважительным причинам не может принять участие в Конкурсе, администрация образовательной организации имеет право направить для участия в Конкурсе участника, занявшего второе место.</w:t>
      </w:r>
    </w:p>
    <w:p w:rsidR="0009553C" w:rsidRDefault="0009553C" w:rsidP="0009553C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3.3. Победители муниципального этапа Всероссийского конкурса «Учитель года России» последних трёх лет к участию в Конкурсе не допускаются.</w:t>
      </w:r>
    </w:p>
    <w:p w:rsidR="0009553C" w:rsidRDefault="0009553C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</w:p>
    <w:p w:rsidR="00B7473D" w:rsidRDefault="00B7473D" w:rsidP="001C55D4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</w:p>
    <w:p w:rsidR="00255F1F" w:rsidRDefault="00255F1F" w:rsidP="001C55D4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</w:p>
    <w:p w:rsidR="001C55D4" w:rsidRDefault="001C55D4" w:rsidP="001C55D4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4. Организация и проведение Конкурса</w:t>
      </w:r>
    </w:p>
    <w:p w:rsidR="001C55D4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4.1. Для участия в Конкурсе общеобразовательные организации, реализующие основные общеобразовательные программы, направляют</w:t>
      </w:r>
      <w:r>
        <w:rPr>
          <w:spacing w:val="27"/>
          <w:sz w:val="28"/>
        </w:rPr>
        <w:t xml:space="preserve"> </w:t>
      </w:r>
      <w:r w:rsidRPr="000D6340">
        <w:rPr>
          <w:b/>
          <w:sz w:val="28"/>
        </w:rPr>
        <w:t>не</w:t>
      </w:r>
      <w:r w:rsidRPr="000D6340">
        <w:rPr>
          <w:b/>
          <w:spacing w:val="27"/>
          <w:sz w:val="28"/>
        </w:rPr>
        <w:t xml:space="preserve"> </w:t>
      </w:r>
      <w:r w:rsidRPr="00B7473D">
        <w:rPr>
          <w:b/>
          <w:sz w:val="28"/>
        </w:rPr>
        <w:t xml:space="preserve">позднее </w:t>
      </w:r>
      <w:r w:rsidR="00AE24BA">
        <w:rPr>
          <w:b/>
          <w:sz w:val="28"/>
        </w:rPr>
        <w:t>5</w:t>
      </w:r>
      <w:r w:rsidR="000B48E1">
        <w:rPr>
          <w:b/>
          <w:sz w:val="28"/>
        </w:rPr>
        <w:t xml:space="preserve"> декабря </w:t>
      </w:r>
      <w:r w:rsidRPr="00B7473D">
        <w:rPr>
          <w:b/>
          <w:sz w:val="28"/>
        </w:rPr>
        <w:t xml:space="preserve"> 202</w:t>
      </w:r>
      <w:r w:rsidR="00FF720C">
        <w:rPr>
          <w:b/>
          <w:sz w:val="28"/>
        </w:rPr>
        <w:t>2</w:t>
      </w:r>
      <w:r w:rsidRPr="00B7473D">
        <w:rPr>
          <w:b/>
          <w:sz w:val="28"/>
        </w:rPr>
        <w:t xml:space="preserve"> г. в</w:t>
      </w:r>
      <w:r>
        <w:rPr>
          <w:spacing w:val="27"/>
          <w:sz w:val="28"/>
        </w:rPr>
        <w:t xml:space="preserve"> </w:t>
      </w:r>
      <w:r>
        <w:rPr>
          <w:sz w:val="28"/>
        </w:rPr>
        <w:t>адрес</w:t>
      </w:r>
      <w:r>
        <w:rPr>
          <w:spacing w:val="29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7"/>
          <w:sz w:val="28"/>
        </w:rPr>
        <w:t xml:space="preserve"> </w:t>
      </w:r>
      <w:r>
        <w:rPr>
          <w:sz w:val="28"/>
        </w:rPr>
        <w:t>(с. Заворонежское,</w:t>
      </w:r>
      <w:r>
        <w:rPr>
          <w:spacing w:val="25"/>
          <w:sz w:val="28"/>
        </w:rPr>
        <w:t xml:space="preserve"> </w:t>
      </w:r>
      <w:r>
        <w:rPr>
          <w:sz w:val="28"/>
        </w:rPr>
        <w:t>ул.</w:t>
      </w:r>
      <w:r>
        <w:rPr>
          <w:spacing w:val="25"/>
          <w:sz w:val="28"/>
        </w:rPr>
        <w:t xml:space="preserve"> </w:t>
      </w:r>
      <w:r>
        <w:rPr>
          <w:sz w:val="28"/>
        </w:rPr>
        <w:t>Советская,</w:t>
      </w:r>
      <w:r>
        <w:rPr>
          <w:spacing w:val="25"/>
          <w:sz w:val="28"/>
        </w:rPr>
        <w:t xml:space="preserve"> </w:t>
      </w:r>
      <w:r>
        <w:rPr>
          <w:sz w:val="28"/>
        </w:rPr>
        <w:t>д.113,</w:t>
      </w:r>
      <w:r>
        <w:rPr>
          <w:spacing w:val="25"/>
          <w:sz w:val="28"/>
        </w:rPr>
        <w:t xml:space="preserve"> </w:t>
      </w:r>
      <w:r>
        <w:rPr>
          <w:sz w:val="28"/>
        </w:rPr>
        <w:t>МКУ ИМЦ Мичуринского района</w:t>
      </w:r>
      <w:r w:rsidR="000B48E1">
        <w:rPr>
          <w:sz w:val="28"/>
        </w:rPr>
        <w:t xml:space="preserve">, </w:t>
      </w:r>
      <w:r w:rsidR="000B48E1">
        <w:rPr>
          <w:sz w:val="28"/>
          <w:lang w:val="en-US"/>
        </w:rPr>
        <w:t>mkuimc</w:t>
      </w:r>
      <w:r w:rsidR="000B48E1" w:rsidRPr="000B48E1">
        <w:rPr>
          <w:sz w:val="28"/>
        </w:rPr>
        <w:t>@</w:t>
      </w:r>
      <w:r w:rsidR="000B48E1">
        <w:rPr>
          <w:sz w:val="28"/>
          <w:lang w:val="en-US"/>
        </w:rPr>
        <w:t>mail</w:t>
      </w:r>
      <w:r w:rsidR="000B48E1" w:rsidRPr="000B48E1">
        <w:rPr>
          <w:sz w:val="28"/>
        </w:rPr>
        <w:t>.</w:t>
      </w:r>
      <w:r w:rsidR="000B48E1">
        <w:rPr>
          <w:sz w:val="28"/>
          <w:lang w:val="en-US"/>
        </w:rPr>
        <w:t>ru</w:t>
      </w:r>
      <w:r>
        <w:rPr>
          <w:sz w:val="28"/>
        </w:rPr>
        <w:t>)</w:t>
      </w:r>
      <w:r>
        <w:rPr>
          <w:spacing w:val="2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материалы (на бумажном и электронном носителях):</w:t>
      </w:r>
    </w:p>
    <w:p w:rsidR="001C55D4" w:rsidRPr="005C7D4A" w:rsidRDefault="001C55D4" w:rsidP="005C7D4A">
      <w:pPr>
        <w:pStyle w:val="a5"/>
        <w:tabs>
          <w:tab w:val="left" w:pos="851"/>
        </w:tabs>
        <w:ind w:right="82" w:firstLine="567"/>
        <w:jc w:val="both"/>
        <w:rPr>
          <w:sz w:val="28"/>
        </w:rPr>
      </w:pPr>
      <w:r w:rsidRPr="001C55D4">
        <w:rPr>
          <w:rFonts w:ascii="Symbol" w:hAnsi="Symbol"/>
          <w:color w:val="FF0000"/>
          <w:sz w:val="28"/>
        </w:rPr>
        <w:t></w:t>
      </w:r>
      <w:r w:rsidRPr="001C55D4">
        <w:rPr>
          <w:rFonts w:ascii="Symbol" w:hAnsi="Symbol"/>
          <w:color w:val="FF0000"/>
          <w:sz w:val="28"/>
        </w:rPr>
        <w:t></w:t>
      </w:r>
      <w:r w:rsidRPr="00141134">
        <w:rPr>
          <w:sz w:val="28"/>
        </w:rPr>
        <w:t>заявление участника Конкурса (приложение 5 к приказу М</w:t>
      </w:r>
      <w:r w:rsidR="00B7473D" w:rsidRPr="00141134">
        <w:rPr>
          <w:sz w:val="28"/>
        </w:rPr>
        <w:t>КУ ИМЦ Мичуринского</w:t>
      </w:r>
      <w:r w:rsidR="005C7D4A">
        <w:rPr>
          <w:sz w:val="28"/>
        </w:rPr>
        <w:t xml:space="preserve"> района </w:t>
      </w:r>
      <w:r w:rsidR="00B7473D" w:rsidRPr="00141134">
        <w:rPr>
          <w:sz w:val="28"/>
        </w:rPr>
        <w:t xml:space="preserve"> </w:t>
      </w:r>
      <w:r w:rsidR="005C7D4A" w:rsidRPr="005C7D4A">
        <w:rPr>
          <w:sz w:val="28"/>
        </w:rPr>
        <w:t>от 01.11.202</w:t>
      </w:r>
      <w:r w:rsidR="00853BA8">
        <w:rPr>
          <w:sz w:val="28"/>
        </w:rPr>
        <w:t>2</w:t>
      </w:r>
      <w:r w:rsidR="005C7D4A" w:rsidRPr="005C7D4A">
        <w:rPr>
          <w:sz w:val="28"/>
        </w:rPr>
        <w:t xml:space="preserve"> № 135</w:t>
      </w:r>
      <w:r w:rsidRPr="005C7D4A">
        <w:rPr>
          <w:sz w:val="28"/>
        </w:rPr>
        <w:t>);</w:t>
      </w:r>
    </w:p>
    <w:p w:rsidR="001C55D4" w:rsidRPr="00FF720C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color w:val="FF0000"/>
          <w:sz w:val="28"/>
        </w:rPr>
      </w:pPr>
      <w:r w:rsidRPr="00141134">
        <w:rPr>
          <w:rFonts w:ascii="Symbol" w:hAnsi="Symbol"/>
          <w:sz w:val="28"/>
        </w:rPr>
        <w:t></w:t>
      </w:r>
      <w:r w:rsidRPr="00141134">
        <w:rPr>
          <w:rFonts w:ascii="Symbol" w:hAnsi="Symbol"/>
          <w:sz w:val="28"/>
        </w:rPr>
        <w:t></w:t>
      </w:r>
      <w:r w:rsidRPr="00141134">
        <w:rPr>
          <w:sz w:val="28"/>
        </w:rPr>
        <w:t>информационную карту участника Конкурса (приложение 6 к приказу М</w:t>
      </w:r>
      <w:r w:rsidR="00B7473D" w:rsidRPr="00141134">
        <w:rPr>
          <w:sz w:val="28"/>
        </w:rPr>
        <w:t xml:space="preserve">КУ ИМЦ Мичуринского района </w:t>
      </w:r>
      <w:r w:rsidR="005C7D4A" w:rsidRPr="005C7D4A">
        <w:rPr>
          <w:sz w:val="28"/>
        </w:rPr>
        <w:t>01.11.202</w:t>
      </w:r>
      <w:r w:rsidR="00853BA8">
        <w:rPr>
          <w:sz w:val="28"/>
        </w:rPr>
        <w:t>2</w:t>
      </w:r>
      <w:r w:rsidR="005C7D4A" w:rsidRPr="005C7D4A">
        <w:rPr>
          <w:sz w:val="28"/>
        </w:rPr>
        <w:t xml:space="preserve"> № 135);</w:t>
      </w:r>
    </w:p>
    <w:p w:rsidR="001C55D4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color w:val="FF0000"/>
          <w:sz w:val="28"/>
        </w:rPr>
      </w:pPr>
      <w:r w:rsidRPr="00141134">
        <w:rPr>
          <w:rFonts w:ascii="Symbol" w:hAnsi="Symbol"/>
          <w:sz w:val="28"/>
        </w:rPr>
        <w:t></w:t>
      </w:r>
      <w:r w:rsidRPr="00141134">
        <w:rPr>
          <w:rFonts w:ascii="Symbol" w:hAnsi="Symbol"/>
          <w:sz w:val="28"/>
        </w:rPr>
        <w:t></w:t>
      </w:r>
      <w:r w:rsidRPr="00141134">
        <w:rPr>
          <w:sz w:val="28"/>
        </w:rPr>
        <w:t>согласие на обработку персональных данных участника (приложение 7 к приказу М</w:t>
      </w:r>
      <w:r w:rsidR="00B7473D" w:rsidRPr="00141134">
        <w:rPr>
          <w:sz w:val="28"/>
        </w:rPr>
        <w:t xml:space="preserve">КУ ИМЦ Мичуринского района </w:t>
      </w:r>
      <w:r w:rsidR="005C7D4A" w:rsidRPr="005C7D4A">
        <w:rPr>
          <w:sz w:val="28"/>
        </w:rPr>
        <w:t>01.11.202</w:t>
      </w:r>
      <w:r w:rsidR="00853BA8">
        <w:rPr>
          <w:sz w:val="28"/>
        </w:rPr>
        <w:t>2</w:t>
      </w:r>
      <w:r w:rsidR="005C7D4A" w:rsidRPr="005C7D4A">
        <w:rPr>
          <w:sz w:val="28"/>
        </w:rPr>
        <w:t xml:space="preserve"> № 135);</w:t>
      </w:r>
    </w:p>
    <w:p w:rsidR="00957E2E" w:rsidRPr="00275CA5" w:rsidRDefault="00957E2E" w:rsidP="00957E2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275CA5">
        <w:rPr>
          <w:sz w:val="28"/>
          <w:szCs w:val="28"/>
        </w:rPr>
        <w:t xml:space="preserve">4.2. Материалы предоставляются в виде скан-копии в формате PDF, </w:t>
      </w:r>
      <w:r w:rsidRPr="00275CA5">
        <w:rPr>
          <w:sz w:val="28"/>
          <w:szCs w:val="28"/>
          <w:lang w:val="en-US"/>
        </w:rPr>
        <w:t>PNG</w:t>
      </w:r>
      <w:r w:rsidRPr="00275CA5">
        <w:rPr>
          <w:sz w:val="28"/>
          <w:szCs w:val="28"/>
        </w:rPr>
        <w:t xml:space="preserve"> или </w:t>
      </w:r>
      <w:r w:rsidRPr="00275CA5">
        <w:rPr>
          <w:sz w:val="28"/>
          <w:szCs w:val="28"/>
          <w:lang w:val="en-US"/>
        </w:rPr>
        <w:t>JPEG</w:t>
      </w:r>
      <w:r w:rsidRPr="00275CA5">
        <w:rPr>
          <w:sz w:val="28"/>
          <w:szCs w:val="28"/>
        </w:rPr>
        <w:t xml:space="preserve">. Информационная карта участника предоставляется также в формате </w:t>
      </w:r>
      <w:r w:rsidRPr="00275CA5">
        <w:rPr>
          <w:sz w:val="28"/>
          <w:szCs w:val="28"/>
          <w:lang w:val="en-US"/>
        </w:rPr>
        <w:t>WORD</w:t>
      </w:r>
      <w:r w:rsidRPr="00275CA5">
        <w:rPr>
          <w:sz w:val="28"/>
          <w:szCs w:val="28"/>
        </w:rPr>
        <w:t xml:space="preserve"> (расширение DOC или </w:t>
      </w:r>
      <w:r w:rsidRPr="00275CA5">
        <w:rPr>
          <w:sz w:val="28"/>
          <w:szCs w:val="28"/>
          <w:lang w:val="en-US"/>
        </w:rPr>
        <w:t>DOCX</w:t>
      </w:r>
      <w:r w:rsidRPr="00275CA5">
        <w:rPr>
          <w:sz w:val="28"/>
          <w:szCs w:val="28"/>
        </w:rPr>
        <w:t xml:space="preserve">), шрифт </w:t>
      </w:r>
      <w:r w:rsidRPr="00275CA5">
        <w:rPr>
          <w:sz w:val="28"/>
          <w:szCs w:val="28"/>
          <w:lang w:val="en-US"/>
        </w:rPr>
        <w:t>Times</w:t>
      </w:r>
      <w:r w:rsidRPr="00275CA5">
        <w:rPr>
          <w:sz w:val="28"/>
          <w:szCs w:val="28"/>
        </w:rPr>
        <w:t xml:space="preserve"> </w:t>
      </w:r>
      <w:r w:rsidRPr="00275CA5">
        <w:rPr>
          <w:sz w:val="28"/>
          <w:szCs w:val="28"/>
          <w:lang w:val="en-US"/>
        </w:rPr>
        <w:t>NewRoman</w:t>
      </w:r>
      <w:r w:rsidRPr="00275CA5">
        <w:rPr>
          <w:sz w:val="28"/>
          <w:szCs w:val="28"/>
        </w:rPr>
        <w:t>, кегль 14.</w:t>
      </w:r>
    </w:p>
    <w:p w:rsidR="001C55D4" w:rsidRDefault="00A94ECE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</w:t>
      </w:r>
      <w:r w:rsidR="001C55D4">
        <w:rPr>
          <w:sz w:val="28"/>
        </w:rPr>
        <w:t>.</w:t>
      </w:r>
      <w:r w:rsidR="00957E2E">
        <w:rPr>
          <w:sz w:val="28"/>
        </w:rPr>
        <w:t>3</w:t>
      </w:r>
      <w:r w:rsidR="001C55D4">
        <w:rPr>
          <w:sz w:val="28"/>
        </w:rPr>
        <w:t>. Не подлежат рассмотрению материалы, подготовленные с нарушением требований к их оформлению, а также поступившие не в установленный срок.</w:t>
      </w:r>
    </w:p>
    <w:p w:rsidR="001C55D4" w:rsidRDefault="00A94ECE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</w:t>
      </w:r>
      <w:r w:rsidR="001C55D4">
        <w:rPr>
          <w:sz w:val="28"/>
        </w:rPr>
        <w:t>.</w:t>
      </w:r>
      <w:r w:rsidR="00957E2E">
        <w:rPr>
          <w:sz w:val="28"/>
        </w:rPr>
        <w:t>4</w:t>
      </w:r>
      <w:r w:rsidR="001C55D4">
        <w:rPr>
          <w:sz w:val="28"/>
        </w:rPr>
        <w:t>. Материалы, представленные на Конкурс, не возвращаются.</w:t>
      </w:r>
    </w:p>
    <w:p w:rsidR="001C55D4" w:rsidRDefault="00A94ECE" w:rsidP="00A94ECE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</w:t>
      </w:r>
      <w:r w:rsidR="001C55D4">
        <w:rPr>
          <w:sz w:val="28"/>
        </w:rPr>
        <w:t>.</w:t>
      </w:r>
      <w:r w:rsidR="00957E2E">
        <w:rPr>
          <w:sz w:val="28"/>
        </w:rPr>
        <w:t>5</w:t>
      </w:r>
      <w:r w:rsidR="001C55D4">
        <w:rPr>
          <w:sz w:val="28"/>
        </w:rPr>
        <w:t>. Для заявленных участников Конкурса до начала конкурсных мероприятий проводится установочный семинар «Технология подготовки и проведения конкурса «Учитель года России-202</w:t>
      </w:r>
      <w:r w:rsidR="00FF720C">
        <w:rPr>
          <w:sz w:val="28"/>
        </w:rPr>
        <w:t>3</w:t>
      </w:r>
      <w:r w:rsidR="001C55D4">
        <w:rPr>
          <w:sz w:val="28"/>
        </w:rPr>
        <w:t>»</w:t>
      </w:r>
      <w:r>
        <w:rPr>
          <w:sz w:val="28"/>
        </w:rPr>
        <w:t xml:space="preserve">. </w:t>
      </w:r>
    </w:p>
    <w:p w:rsidR="00B61B81" w:rsidRDefault="00B61B81" w:rsidP="002612F8">
      <w:pPr>
        <w:pStyle w:val="a5"/>
        <w:tabs>
          <w:tab w:val="left" w:pos="851"/>
        </w:tabs>
        <w:ind w:firstLine="567"/>
        <w:jc w:val="both"/>
      </w:pPr>
    </w:p>
    <w:p w:rsidR="00B61B81" w:rsidRDefault="00C63420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5</w:t>
      </w:r>
      <w:r w:rsidR="00A94ECE">
        <w:rPr>
          <w:b/>
          <w:sz w:val="28"/>
        </w:rPr>
        <w:t xml:space="preserve">. Жюри </w:t>
      </w:r>
      <w:r w:rsidR="00B61B81">
        <w:rPr>
          <w:b/>
          <w:sz w:val="28"/>
        </w:rPr>
        <w:t>Конкурса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>.1.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Для</w:t>
      </w:r>
      <w:r w:rsidR="00B61B81">
        <w:rPr>
          <w:spacing w:val="45"/>
          <w:sz w:val="28"/>
        </w:rPr>
        <w:t xml:space="preserve"> </w:t>
      </w:r>
      <w:r w:rsidR="00B61B81">
        <w:rPr>
          <w:sz w:val="28"/>
        </w:rPr>
        <w:t>оценивания</w:t>
      </w:r>
      <w:r w:rsidR="00B61B81">
        <w:rPr>
          <w:spacing w:val="44"/>
          <w:sz w:val="28"/>
        </w:rPr>
        <w:t xml:space="preserve"> </w:t>
      </w:r>
      <w:r w:rsidR="00B61B81">
        <w:rPr>
          <w:sz w:val="28"/>
        </w:rPr>
        <w:t>конкурсных</w:t>
      </w:r>
      <w:r w:rsidR="00B61B81">
        <w:rPr>
          <w:spacing w:val="45"/>
          <w:sz w:val="28"/>
        </w:rPr>
        <w:t xml:space="preserve"> </w:t>
      </w:r>
      <w:r w:rsidR="00B61B81">
        <w:rPr>
          <w:sz w:val="28"/>
        </w:rPr>
        <w:t>мероприятий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по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согласованию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с</w:t>
      </w:r>
      <w:r w:rsidR="00B61B81">
        <w:rPr>
          <w:spacing w:val="43"/>
          <w:sz w:val="28"/>
        </w:rPr>
        <w:t xml:space="preserve"> </w:t>
      </w:r>
      <w:r w:rsidR="00B61B81">
        <w:rPr>
          <w:sz w:val="28"/>
        </w:rPr>
        <w:t xml:space="preserve">его учредителями </w:t>
      </w:r>
      <w:r>
        <w:rPr>
          <w:sz w:val="28"/>
        </w:rPr>
        <w:t>формируется</w:t>
      </w:r>
      <w:r w:rsidR="00B61B81">
        <w:rPr>
          <w:sz w:val="28"/>
        </w:rPr>
        <w:t xml:space="preserve"> Большое жюри, </w:t>
      </w:r>
      <w:r w:rsidR="006C54DD">
        <w:rPr>
          <w:sz w:val="28"/>
        </w:rPr>
        <w:t>предметное жюри,</w:t>
      </w:r>
      <w:r>
        <w:rPr>
          <w:sz w:val="28"/>
        </w:rPr>
        <w:t>.</w:t>
      </w:r>
    </w:p>
    <w:p w:rsidR="00C63420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 xml:space="preserve">.2. </w:t>
      </w:r>
      <w:r>
        <w:rPr>
          <w:sz w:val="28"/>
        </w:rPr>
        <w:t xml:space="preserve">Состав </w:t>
      </w:r>
      <w:r w:rsidR="00B61B81">
        <w:rPr>
          <w:sz w:val="28"/>
        </w:rPr>
        <w:t>Большо</w:t>
      </w:r>
      <w:r>
        <w:rPr>
          <w:sz w:val="28"/>
        </w:rPr>
        <w:t>го</w:t>
      </w:r>
      <w:r w:rsidR="00B61B81">
        <w:rPr>
          <w:sz w:val="28"/>
        </w:rPr>
        <w:t xml:space="preserve"> жюри</w:t>
      </w:r>
      <w:r>
        <w:rPr>
          <w:sz w:val="28"/>
        </w:rPr>
        <w:t>, предметного жюри утверждается оргкомитетом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5.3</w:t>
      </w:r>
      <w:r w:rsidR="00B61B81">
        <w:rPr>
          <w:sz w:val="28"/>
        </w:rPr>
        <w:t>.</w:t>
      </w:r>
      <w:r>
        <w:rPr>
          <w:sz w:val="28"/>
        </w:rPr>
        <w:t xml:space="preserve"> Большое жюри состоит из председателя, заместителя председателя и членов жюри.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>.3. В состав Большого жюри входят победители и лауреаты конкурсов профессионального мастерства, представители общеобразовательных организаций, представители администрации Мичуринского района, отдела образования, МКУ ИМЦ Мичуринского района, районного комитета профсоюза работников народного образования и науки РФ, работники средств масс</w:t>
      </w:r>
      <w:r w:rsidR="00602CF5">
        <w:rPr>
          <w:sz w:val="28"/>
        </w:rPr>
        <w:t>овой информации</w:t>
      </w:r>
      <w:r w:rsidR="00B61B81">
        <w:rPr>
          <w:sz w:val="28"/>
        </w:rPr>
        <w:t>.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>.4. Большое жюри: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оценивает все конкурсные мероприятия;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определяет проходной балл при переходе участников Конкурса в последующие туры;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заполняет оценочные листы, подписывает их и передает секретарю;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lastRenderedPageBreak/>
        <w:t>подводит итоги Конкурса, определяет победителя, призеров и лауреатов Конкурса в соответствии с настоящим порядком;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Определяет победителей в номинациях</w:t>
      </w:r>
      <w:r w:rsidR="00C63420">
        <w:rPr>
          <w:sz w:val="28"/>
        </w:rPr>
        <w:t xml:space="preserve"> Конкурса среди его участников путем прямого голосования.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6C54DD">
        <w:rPr>
          <w:sz w:val="28"/>
        </w:rPr>
        <w:t xml:space="preserve">.5. </w:t>
      </w:r>
      <w:r w:rsidR="00B61B81">
        <w:rPr>
          <w:sz w:val="28"/>
        </w:rPr>
        <w:t xml:space="preserve">Состав </w:t>
      </w:r>
      <w:r>
        <w:rPr>
          <w:sz w:val="28"/>
        </w:rPr>
        <w:t>п</w:t>
      </w:r>
      <w:r w:rsidR="00B61B81">
        <w:rPr>
          <w:sz w:val="28"/>
        </w:rPr>
        <w:t>редметного жюри формируется из числа специалистов, имеющих большой опыт практической и научной работы в системе образования,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владеющих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навыками</w:t>
      </w:r>
      <w:r w:rsidR="00B61B81">
        <w:rPr>
          <w:spacing w:val="54"/>
          <w:sz w:val="28"/>
        </w:rPr>
        <w:t xml:space="preserve"> </w:t>
      </w:r>
      <w:r w:rsidR="00B61B81">
        <w:rPr>
          <w:sz w:val="28"/>
        </w:rPr>
        <w:t>экспертизы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конкурсных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мероприятий</w:t>
      </w:r>
      <w:r w:rsidR="00B61B81">
        <w:rPr>
          <w:spacing w:val="56"/>
          <w:sz w:val="28"/>
        </w:rPr>
        <w:t xml:space="preserve"> </w:t>
      </w:r>
      <w:r w:rsidR="00B61B81">
        <w:rPr>
          <w:sz w:val="28"/>
        </w:rPr>
        <w:t>и утверждается приказом МКУ ИМЦ Мичуринского района.</w:t>
      </w:r>
    </w:p>
    <w:p w:rsidR="00602CF5" w:rsidRDefault="00602CF5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C16989" w:rsidRDefault="00C16989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957E2E" w:rsidRPr="00FE033C" w:rsidRDefault="00957E2E" w:rsidP="00957E2E">
      <w:pPr>
        <w:pStyle w:val="Heading1"/>
        <w:tabs>
          <w:tab w:val="left" w:pos="3071"/>
        </w:tabs>
        <w:spacing w:before="1"/>
        <w:ind w:left="2788"/>
        <w:jc w:val="left"/>
      </w:pPr>
      <w:r w:rsidRPr="00FE033C">
        <w:rPr>
          <w:bCs w:val="0"/>
          <w:shd w:val="clear" w:color="auto" w:fill="FFFFFF"/>
        </w:rPr>
        <w:t xml:space="preserve">6. </w:t>
      </w:r>
      <w:r w:rsidRPr="00FE033C">
        <w:t>Структура конкурсных</w:t>
      </w:r>
      <w:r w:rsidRPr="00FE033C">
        <w:rPr>
          <w:spacing w:val="1"/>
        </w:rPr>
        <w:t xml:space="preserve"> </w:t>
      </w:r>
      <w:r w:rsidRPr="00FE033C">
        <w:t>испытаний,</w:t>
      </w:r>
    </w:p>
    <w:p w:rsidR="00957E2E" w:rsidRDefault="00957E2E" w:rsidP="00957E2E">
      <w:pPr>
        <w:spacing w:before="98"/>
        <w:ind w:left="1205"/>
        <w:rPr>
          <w:b/>
          <w:sz w:val="28"/>
        </w:rPr>
      </w:pPr>
      <w:r w:rsidRPr="00FE033C">
        <w:rPr>
          <w:b/>
          <w:sz w:val="28"/>
        </w:rPr>
        <w:t>формат, регламент</w:t>
      </w:r>
      <w:r>
        <w:rPr>
          <w:b/>
          <w:sz w:val="28"/>
        </w:rPr>
        <w:t xml:space="preserve"> их проведения, порядок и критерии оценки</w:t>
      </w:r>
    </w:p>
    <w:p w:rsidR="00957E2E" w:rsidRPr="00114DA0" w:rsidRDefault="00957E2E" w:rsidP="00957E2E">
      <w:pPr>
        <w:pStyle w:val="4"/>
        <w:tabs>
          <w:tab w:val="left" w:pos="0"/>
        </w:tabs>
        <w:ind w:left="0"/>
        <w:jc w:val="center"/>
        <w:rPr>
          <w:rFonts w:cs="Times New Roman"/>
          <w:bCs/>
          <w:sz w:val="28"/>
          <w:szCs w:val="28"/>
          <w:shd w:val="clear" w:color="auto" w:fill="FFFFFF"/>
        </w:rPr>
      </w:pPr>
    </w:p>
    <w:p w:rsidR="00957E2E" w:rsidRDefault="00957E2E" w:rsidP="00957E2E">
      <w:pPr>
        <w:tabs>
          <w:tab w:val="left" w:pos="993"/>
        </w:tabs>
        <w:ind w:firstLine="709"/>
        <w:jc w:val="both"/>
        <w:rPr>
          <w:sz w:val="28"/>
        </w:rPr>
      </w:pPr>
      <w:r w:rsidRPr="00114DA0">
        <w:rPr>
          <w:bCs/>
          <w:sz w:val="28"/>
          <w:szCs w:val="28"/>
          <w:shd w:val="clear" w:color="auto" w:fill="FFFFFF"/>
        </w:rPr>
        <w:t xml:space="preserve">6.1. </w:t>
      </w:r>
      <w:r w:rsidRPr="00114DA0">
        <w:rPr>
          <w:sz w:val="28"/>
        </w:rPr>
        <w:t>Конкурс</w:t>
      </w:r>
      <w:r>
        <w:rPr>
          <w:sz w:val="28"/>
        </w:rPr>
        <w:t xml:space="preserve"> </w:t>
      </w:r>
      <w:r w:rsidRPr="00B871EA">
        <w:rPr>
          <w:sz w:val="28"/>
        </w:rPr>
        <w:t>проходит</w:t>
      </w:r>
      <w:r>
        <w:rPr>
          <w:sz w:val="28"/>
        </w:rPr>
        <w:t xml:space="preserve"> </w:t>
      </w:r>
      <w:r w:rsidRPr="00E41BD7">
        <w:rPr>
          <w:sz w:val="28"/>
        </w:rPr>
        <w:t xml:space="preserve">в </w:t>
      </w:r>
      <w:r w:rsidR="00111221" w:rsidRPr="001B4C03">
        <w:rPr>
          <w:sz w:val="28"/>
        </w:rPr>
        <w:t>три</w:t>
      </w:r>
      <w:r w:rsidR="001B4C03">
        <w:rPr>
          <w:sz w:val="28"/>
        </w:rPr>
        <w:t xml:space="preserve"> тура: заочный, </w:t>
      </w:r>
      <w:r w:rsidRPr="00E41BD7">
        <w:rPr>
          <w:sz w:val="28"/>
        </w:rPr>
        <w:t>первый</w:t>
      </w:r>
      <w:r w:rsidR="001B4C03">
        <w:rPr>
          <w:sz w:val="28"/>
        </w:rPr>
        <w:t xml:space="preserve"> и</w:t>
      </w:r>
      <w:r w:rsidRPr="00E41BD7">
        <w:rPr>
          <w:sz w:val="28"/>
        </w:rPr>
        <w:t xml:space="preserve"> второй очные туры. </w:t>
      </w:r>
    </w:p>
    <w:p w:rsidR="00957E2E" w:rsidRDefault="00957E2E" w:rsidP="00957E2E">
      <w:pPr>
        <w:pStyle w:val="Default"/>
        <w:ind w:firstLine="851"/>
        <w:jc w:val="both"/>
        <w:rPr>
          <w:sz w:val="28"/>
          <w:szCs w:val="28"/>
        </w:rPr>
      </w:pPr>
      <w:r w:rsidRPr="00957E2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.2. Заочный тур </w:t>
      </w:r>
    </w:p>
    <w:p w:rsidR="00957E2E" w:rsidRDefault="00957E2E" w:rsidP="00957E2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Заочный тур включает одно конкурсное испытание – </w:t>
      </w:r>
      <w:r>
        <w:rPr>
          <w:b/>
          <w:bCs/>
          <w:sz w:val="28"/>
          <w:szCs w:val="28"/>
        </w:rPr>
        <w:t xml:space="preserve">«Медиавизитка». </w:t>
      </w:r>
    </w:p>
    <w:p w:rsidR="00957E2E" w:rsidRDefault="00957E2E" w:rsidP="00957E2E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Конкурсное испытание «Медиавизитка» </w:t>
      </w:r>
    </w:p>
    <w:p w:rsidR="00957E2E" w:rsidRDefault="00957E2E" w:rsidP="00957E2E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конкурсного испытания: </w:t>
      </w:r>
      <w:r>
        <w:rPr>
          <w:sz w:val="28"/>
          <w:szCs w:val="28"/>
        </w:rPr>
        <w:t xml:space="preserve">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образовательной организации, в которой он работает. </w:t>
      </w:r>
    </w:p>
    <w:p w:rsidR="00957E2E" w:rsidRDefault="00957E2E" w:rsidP="00957E2E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и регламент конкурсного испытания: </w:t>
      </w:r>
      <w:r>
        <w:rPr>
          <w:sz w:val="28"/>
          <w:szCs w:val="28"/>
        </w:rPr>
        <w:t xml:space="preserve">видеоролик продолжительностью до 3 минут. </w:t>
      </w:r>
    </w:p>
    <w:p w:rsidR="00957E2E" w:rsidRDefault="00957E2E" w:rsidP="00957E2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к видеоролику: разрешение видео: не менее 1920х1080; горизонтальная съемка; не менее 25 кадров в секунду; пропорции видео: 16:9; формат видео: .mov или .mp4. </w:t>
      </w:r>
    </w:p>
    <w:p w:rsidR="00957E2E" w:rsidRDefault="00957E2E" w:rsidP="00957E2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(субъект Российской Федерации, населенный пункт, наименование). </w:t>
      </w:r>
    </w:p>
    <w:p w:rsidR="00957E2E" w:rsidRDefault="00111221" w:rsidP="00957E2E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размещают в</w:t>
      </w:r>
      <w:r w:rsidR="00957E2E">
        <w:rPr>
          <w:sz w:val="28"/>
          <w:szCs w:val="28"/>
        </w:rPr>
        <w:t xml:space="preserve">идеоролики </w:t>
      </w:r>
      <w:r>
        <w:rPr>
          <w:sz w:val="28"/>
          <w:szCs w:val="28"/>
        </w:rPr>
        <w:t xml:space="preserve"> в облачном хранилище (Яндекс-диск, облако </w:t>
      </w:r>
      <w:r>
        <w:rPr>
          <w:sz w:val="28"/>
          <w:szCs w:val="28"/>
          <w:lang w:val="en-US"/>
        </w:rPr>
        <w:t>mail</w:t>
      </w:r>
      <w:r w:rsidRPr="0011122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др.) и присылают ссылки по электронной почте </w:t>
      </w:r>
      <w:r>
        <w:rPr>
          <w:sz w:val="28"/>
          <w:szCs w:val="28"/>
          <w:lang w:val="en-US"/>
        </w:rPr>
        <w:t>mkuimc</w:t>
      </w:r>
      <w:r w:rsidRPr="0011122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1122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 Ссылки (видеоролики) размещаются на сайте Конкурса.</w:t>
      </w:r>
    </w:p>
    <w:p w:rsidR="00957E2E" w:rsidRDefault="00957E2E" w:rsidP="00957E2E">
      <w:pPr>
        <w:tabs>
          <w:tab w:val="left" w:pos="0"/>
        </w:tabs>
        <w:ind w:firstLine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оценивания конкурсного испытания: </w:t>
      </w:r>
      <w:r w:rsidRPr="00780D90">
        <w:rPr>
          <w:bCs/>
          <w:sz w:val="28"/>
          <w:szCs w:val="28"/>
        </w:rPr>
        <w:t>к</w:t>
      </w:r>
      <w:r>
        <w:rPr>
          <w:sz w:val="28"/>
          <w:szCs w:val="28"/>
          <w:shd w:val="clear" w:color="auto" w:fill="FFFFFF"/>
        </w:rPr>
        <w:t>онкурсное мероприятие оценивает Большое жюри и предметное жюри</w:t>
      </w:r>
      <w:r w:rsidRPr="00780D9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оценивание конкурсного испытания осуществляется в дистанционном режиме. Оценивание производится по двум критериям, каждый критерий раскрывается через пять показателей. Каждый показатель оценивается по шкале от 0 до 1 балла, где 0 баллов – «показатель не проявлен», 1 балл – «показатель проявлен». </w:t>
      </w:r>
    </w:p>
    <w:p w:rsidR="00957E2E" w:rsidRPr="00B871EA" w:rsidRDefault="00957E2E" w:rsidP="00957E2E">
      <w:pPr>
        <w:tabs>
          <w:tab w:val="left" w:pos="993"/>
        </w:tabs>
        <w:ind w:firstLine="851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lastRenderedPageBreak/>
        <w:t xml:space="preserve">Критерии оценки конкурсного испытания: </w:t>
      </w:r>
      <w:r>
        <w:rPr>
          <w:sz w:val="28"/>
          <w:szCs w:val="28"/>
        </w:rPr>
        <w:t>содержательность представленной информации; творческий подход к демонстрации педагогической индивидуальности.</w:t>
      </w:r>
    </w:p>
    <w:p w:rsidR="00111221" w:rsidRDefault="00111221" w:rsidP="00957E2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57E2E" w:rsidRPr="00B871EA" w:rsidRDefault="005F127F" w:rsidP="00957E2E">
      <w:pPr>
        <w:tabs>
          <w:tab w:val="left" w:pos="993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57E2E" w:rsidRPr="00B871EA">
        <w:rPr>
          <w:b/>
          <w:sz w:val="28"/>
          <w:szCs w:val="28"/>
        </w:rPr>
        <w:t>.</w:t>
      </w:r>
      <w:r w:rsidR="00957E2E" w:rsidRPr="00957E2E">
        <w:rPr>
          <w:b/>
          <w:sz w:val="28"/>
          <w:szCs w:val="28"/>
        </w:rPr>
        <w:t>3</w:t>
      </w:r>
      <w:r w:rsidR="00957E2E" w:rsidRPr="00B871EA">
        <w:rPr>
          <w:b/>
          <w:sz w:val="28"/>
          <w:szCs w:val="28"/>
        </w:rPr>
        <w:t>. Первый тур «Учитель – профессионал»</w:t>
      </w:r>
    </w:p>
    <w:p w:rsidR="00957E2E" w:rsidRDefault="00957E2E" w:rsidP="00957E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71EA">
        <w:rPr>
          <w:sz w:val="28"/>
        </w:rPr>
        <w:t>Первый</w:t>
      </w:r>
      <w:r>
        <w:rPr>
          <w:sz w:val="28"/>
        </w:rPr>
        <w:t xml:space="preserve"> тур включает два конкурсных испытания</w:t>
      </w:r>
      <w:r w:rsidRPr="00F759DB">
        <w:rPr>
          <w:sz w:val="28"/>
          <w:szCs w:val="28"/>
        </w:rPr>
        <w:t xml:space="preserve">: </w:t>
      </w:r>
    </w:p>
    <w:p w:rsidR="00957E2E" w:rsidRPr="00F759DB" w:rsidRDefault="00957E2E" w:rsidP="00957E2E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3C">
        <w:rPr>
          <w:rFonts w:ascii="Times New Roman" w:eastAsia="Times New Roman" w:hAnsi="Times New Roman" w:cs="Times New Roman"/>
          <w:sz w:val="28"/>
          <w:szCs w:val="28"/>
        </w:rPr>
        <w:t>«Методическая мастерская»</w:t>
      </w:r>
      <w:r w:rsidRPr="00F75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E2E" w:rsidRPr="00F759DB" w:rsidRDefault="00957E2E" w:rsidP="00957E2E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3C">
        <w:rPr>
          <w:rFonts w:ascii="Times New Roman" w:eastAsia="Times New Roman" w:hAnsi="Times New Roman" w:cs="Times New Roman"/>
          <w:sz w:val="28"/>
          <w:szCs w:val="28"/>
        </w:rPr>
        <w:t>«Урок».</w:t>
      </w:r>
    </w:p>
    <w:p w:rsidR="00957E2E" w:rsidRPr="00F759DB" w:rsidRDefault="00957E2E" w:rsidP="00957E2E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3</w:t>
      </w:r>
      <w:r w:rsidRPr="00F759DB">
        <w:rPr>
          <w:b/>
          <w:sz w:val="28"/>
          <w:szCs w:val="28"/>
        </w:rPr>
        <w:t xml:space="preserve">.1. Конкурсное </w:t>
      </w:r>
      <w:r w:rsidRPr="00C5798B">
        <w:rPr>
          <w:b/>
          <w:sz w:val="28"/>
          <w:szCs w:val="28"/>
        </w:rPr>
        <w:t>испытание</w:t>
      </w:r>
      <w:r w:rsidRPr="00F759DB">
        <w:rPr>
          <w:b/>
          <w:sz w:val="28"/>
          <w:szCs w:val="28"/>
        </w:rPr>
        <w:t xml:space="preserve"> «</w:t>
      </w:r>
      <w:r w:rsidRPr="005801F8">
        <w:rPr>
          <w:b/>
          <w:sz w:val="28"/>
          <w:szCs w:val="28"/>
        </w:rPr>
        <w:t>Методическая мастерская</w:t>
      </w:r>
      <w:r w:rsidRPr="00F759DB">
        <w:rPr>
          <w:b/>
          <w:sz w:val="28"/>
          <w:szCs w:val="28"/>
        </w:rPr>
        <w:t>»</w:t>
      </w:r>
    </w:p>
    <w:p w:rsidR="00957E2E" w:rsidRPr="00FE033C" w:rsidRDefault="00957E2E" w:rsidP="00957E2E">
      <w:pPr>
        <w:ind w:firstLine="709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Цель конкурсного испытания:</w:t>
      </w:r>
      <w:r w:rsidRPr="00FE033C">
        <w:rPr>
          <w:sz w:val="28"/>
          <w:szCs w:val="28"/>
        </w:rPr>
        <w:t xml:space="preserve"> демонстрация конкурсантом методической компетентности</w:t>
      </w:r>
      <w:r>
        <w:rPr>
          <w:sz w:val="28"/>
          <w:szCs w:val="28"/>
        </w:rPr>
        <w:t>, умения анализировать</w:t>
      </w:r>
      <w:r w:rsidRPr="00FE033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представлять </w:t>
      </w:r>
      <w:r w:rsidRPr="00FE033C">
        <w:rPr>
          <w:sz w:val="28"/>
          <w:szCs w:val="28"/>
        </w:rPr>
        <w:t>собственн</w:t>
      </w:r>
      <w:r>
        <w:rPr>
          <w:sz w:val="28"/>
          <w:szCs w:val="28"/>
        </w:rPr>
        <w:t>ый</w:t>
      </w:r>
      <w:r w:rsidRPr="00FE033C">
        <w:rPr>
          <w:sz w:val="28"/>
          <w:szCs w:val="28"/>
        </w:rPr>
        <w:t xml:space="preserve"> опыт в </w:t>
      </w:r>
      <w:r>
        <w:rPr>
          <w:sz w:val="28"/>
          <w:szCs w:val="28"/>
        </w:rPr>
        <w:t>области</w:t>
      </w:r>
      <w:r w:rsidRPr="00FE033C">
        <w:rPr>
          <w:sz w:val="28"/>
          <w:szCs w:val="28"/>
        </w:rPr>
        <w:t xml:space="preserve"> обучения и воспитания.</w:t>
      </w:r>
    </w:p>
    <w:p w:rsidR="00957E2E" w:rsidRPr="00FE033C" w:rsidRDefault="00957E2E" w:rsidP="00957E2E">
      <w:pPr>
        <w:ind w:firstLine="709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Формат конкурсного испытания:</w:t>
      </w:r>
      <w:r w:rsidRPr="00FE033C">
        <w:rPr>
          <w:sz w:val="28"/>
          <w:szCs w:val="28"/>
        </w:rPr>
        <w:t xml:space="preserve"> 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блог, в том числе и на странице социальной сети, страница на сайте образовательной организации).</w:t>
      </w:r>
    </w:p>
    <w:p w:rsidR="00957E2E" w:rsidRPr="00FE033C" w:rsidRDefault="00957E2E" w:rsidP="00957E2E">
      <w:pPr>
        <w:ind w:firstLine="709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Регламент конкурсного испытания:</w:t>
      </w:r>
      <w:r w:rsidRPr="00FE033C">
        <w:rPr>
          <w:sz w:val="28"/>
          <w:szCs w:val="28"/>
        </w:rPr>
        <w:t xml:space="preserve"> выступление конкурсанта – до 15 минут; ответы на вопросы членов жюри (экспертов) – 10 минут.</w:t>
      </w:r>
    </w:p>
    <w:p w:rsidR="00957E2E" w:rsidRDefault="00957E2E" w:rsidP="00957E2E">
      <w:pPr>
        <w:ind w:firstLine="709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Порядок оценивания конкурсного испытания:</w:t>
      </w:r>
      <w:r>
        <w:rPr>
          <w:b/>
          <w:sz w:val="28"/>
          <w:szCs w:val="28"/>
        </w:rPr>
        <w:t xml:space="preserve"> </w:t>
      </w:r>
      <w:r w:rsidRPr="00F759DB">
        <w:rPr>
          <w:sz w:val="28"/>
          <w:szCs w:val="28"/>
        </w:rPr>
        <w:t xml:space="preserve">оценку конкурсного </w:t>
      </w:r>
      <w:r w:rsidRPr="00C5798B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 осуществляет Большое</w:t>
      </w:r>
      <w:r w:rsidR="00111221">
        <w:rPr>
          <w:sz w:val="28"/>
          <w:szCs w:val="28"/>
        </w:rPr>
        <w:t xml:space="preserve"> жюри</w:t>
      </w:r>
      <w:r>
        <w:rPr>
          <w:sz w:val="28"/>
          <w:szCs w:val="28"/>
        </w:rPr>
        <w:t>.</w:t>
      </w:r>
    </w:p>
    <w:p w:rsidR="00957E2E" w:rsidRDefault="00957E2E" w:rsidP="00957E2E">
      <w:pPr>
        <w:ind w:firstLine="709"/>
        <w:jc w:val="both"/>
        <w:rPr>
          <w:sz w:val="28"/>
          <w:szCs w:val="28"/>
        </w:rPr>
      </w:pPr>
      <w:r w:rsidRPr="00841375">
        <w:rPr>
          <w:sz w:val="28"/>
          <w:szCs w:val="28"/>
        </w:rPr>
        <w:t xml:space="preserve">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957E2E" w:rsidRDefault="00957E2E" w:rsidP="00957E2E">
      <w:pPr>
        <w:ind w:firstLine="709"/>
        <w:jc w:val="both"/>
        <w:rPr>
          <w:i/>
          <w:sz w:val="28"/>
          <w:szCs w:val="28"/>
        </w:rPr>
      </w:pPr>
      <w:r w:rsidRPr="00FE033C">
        <w:rPr>
          <w:b/>
          <w:sz w:val="28"/>
          <w:szCs w:val="28"/>
        </w:rPr>
        <w:t>Критерии оценки конкурсного испытания</w:t>
      </w:r>
      <w:r w:rsidRPr="00841375">
        <w:rPr>
          <w:b/>
          <w:sz w:val="28"/>
          <w:szCs w:val="28"/>
        </w:rPr>
        <w:t>:</w:t>
      </w:r>
      <w:r w:rsidRPr="00841375">
        <w:rPr>
          <w:sz w:val="28"/>
          <w:szCs w:val="28"/>
        </w:rPr>
        <w:t xml:space="preserve"> актуальность </w:t>
      </w:r>
      <w:r w:rsidRPr="00841375">
        <w:rPr>
          <w:sz w:val="28"/>
          <w:szCs w:val="28"/>
        </w:rPr>
        <w:br/>
        <w:t xml:space="preserve">и результативность; научная корректность и методическая грамотность </w:t>
      </w:r>
      <w:r w:rsidRPr="00841375">
        <w:rPr>
          <w:sz w:val="28"/>
          <w:szCs w:val="28"/>
        </w:rPr>
        <w:br/>
        <w:t>(в том числе в использовании электронных средств обучения); информационная, коммуникативная и языковая культура.</w:t>
      </w:r>
    </w:p>
    <w:p w:rsidR="00957E2E" w:rsidRPr="00F759DB" w:rsidRDefault="00957E2E" w:rsidP="00957E2E">
      <w:pPr>
        <w:ind w:firstLine="709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6.</w:t>
      </w:r>
      <w:r w:rsidRPr="00957E2E">
        <w:rPr>
          <w:b/>
          <w:sz w:val="28"/>
          <w:szCs w:val="28"/>
        </w:rPr>
        <w:t>3</w:t>
      </w:r>
      <w:r w:rsidRPr="00F759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F759DB">
        <w:rPr>
          <w:b/>
          <w:sz w:val="28"/>
          <w:szCs w:val="28"/>
        </w:rPr>
        <w:t xml:space="preserve">. Конкурсное </w:t>
      </w:r>
      <w:r w:rsidRPr="00FE033C">
        <w:rPr>
          <w:b/>
          <w:sz w:val="28"/>
          <w:szCs w:val="28"/>
        </w:rPr>
        <w:t>испытание «Урок»</w:t>
      </w:r>
    </w:p>
    <w:p w:rsidR="00957E2E" w:rsidRPr="00FE033C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Цель конкурсного испытания</w:t>
      </w:r>
      <w:r w:rsidRPr="00FE033C">
        <w:rPr>
          <w:sz w:val="28"/>
          <w:szCs w:val="28"/>
        </w:rPr>
        <w:t xml:space="preserve"> – демонстрация конкурсантом профессиональных компетенций в области проведения и анализа урока как</w:t>
      </w:r>
      <w:r>
        <w:rPr>
          <w:sz w:val="28"/>
          <w:szCs w:val="28"/>
        </w:rPr>
        <w:t xml:space="preserve"> </w:t>
      </w:r>
      <w:r w:rsidRPr="00FE033C">
        <w:rPr>
          <w:sz w:val="28"/>
          <w:szCs w:val="28"/>
        </w:rPr>
        <w:t>основной формы организации учебно-воспитательного процесса и учебной деятельности обучающихся.</w:t>
      </w:r>
    </w:p>
    <w:p w:rsidR="00957E2E" w:rsidRPr="00FE033C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Формат конкурсного испытания:</w:t>
      </w:r>
      <w:r w:rsidRPr="00FE033C">
        <w:rPr>
          <w:sz w:val="28"/>
          <w:szCs w:val="28"/>
        </w:rPr>
        <w:t xml:space="preserve"> </w:t>
      </w:r>
      <w:r w:rsidRPr="005F0573">
        <w:rPr>
          <w:sz w:val="28"/>
          <w:szCs w:val="28"/>
        </w:rPr>
        <w:t xml:space="preserve">Тема урока определяется в соответствии с календарно-тематическим планированием и рабочей программой по </w:t>
      </w:r>
      <w:r w:rsidRPr="00E22944">
        <w:rPr>
          <w:sz w:val="28"/>
          <w:szCs w:val="28"/>
        </w:rPr>
        <w:t xml:space="preserve">соответствующему предмету </w:t>
      </w:r>
      <w:r>
        <w:rPr>
          <w:sz w:val="28"/>
          <w:szCs w:val="28"/>
        </w:rPr>
        <w:t xml:space="preserve">муниципального бюджетного общеобразовательного учреждения  </w:t>
      </w:r>
      <w:r w:rsidR="00111221">
        <w:rPr>
          <w:sz w:val="28"/>
          <w:szCs w:val="28"/>
        </w:rPr>
        <w:t>Заворонежской средней общеобразовательной школы Мичуринского района</w:t>
      </w:r>
      <w:r>
        <w:rPr>
          <w:sz w:val="28"/>
          <w:szCs w:val="28"/>
        </w:rPr>
        <w:t xml:space="preserve"> </w:t>
      </w:r>
      <w:r w:rsidRPr="00E22944">
        <w:rPr>
          <w:sz w:val="28"/>
          <w:szCs w:val="28"/>
        </w:rPr>
        <w:t>с учётом её фактического выполнения в соответствующем классе</w:t>
      </w:r>
      <w:r w:rsidRPr="00E22944">
        <w:t xml:space="preserve"> </w:t>
      </w:r>
      <w:r w:rsidRPr="00E22944">
        <w:rPr>
          <w:sz w:val="28"/>
          <w:szCs w:val="28"/>
        </w:rPr>
        <w:t xml:space="preserve">общеобразовательной </w:t>
      </w:r>
      <w:r w:rsidRPr="00E22944">
        <w:rPr>
          <w:sz w:val="28"/>
          <w:szCs w:val="28"/>
        </w:rPr>
        <w:lastRenderedPageBreak/>
        <w:t>организации. Возрастная группа (класс), в которой будет проводиться урок, выбирается</w:t>
      </w:r>
      <w:r w:rsidRPr="00FE033C">
        <w:rPr>
          <w:sz w:val="28"/>
          <w:szCs w:val="28"/>
        </w:rPr>
        <w:t xml:space="preserve"> конкурсантом.</w:t>
      </w:r>
    </w:p>
    <w:p w:rsidR="00957E2E" w:rsidRPr="00FE033C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Регламент конкурсного испытания:</w:t>
      </w:r>
      <w:r w:rsidRPr="00FE033C">
        <w:rPr>
          <w:sz w:val="28"/>
          <w:szCs w:val="28"/>
        </w:rPr>
        <w:t xml:space="preserve"> проведение урока – 35 минут; самоанализ урока и ответы на вопросы членов жюри (экспертов) – до 10 минут.</w:t>
      </w:r>
    </w:p>
    <w:p w:rsidR="00957E2E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Порядок оценивания конкурсного испытания:</w:t>
      </w:r>
      <w:r w:rsidRPr="00FE033C">
        <w:rPr>
          <w:sz w:val="28"/>
          <w:szCs w:val="28"/>
        </w:rPr>
        <w:t xml:space="preserve"> </w:t>
      </w:r>
      <w:r w:rsidRPr="00F759DB">
        <w:rPr>
          <w:sz w:val="28"/>
          <w:szCs w:val="28"/>
        </w:rPr>
        <w:t xml:space="preserve">оценку конкурсного </w:t>
      </w:r>
      <w:r w:rsidRPr="00C5798B">
        <w:rPr>
          <w:sz w:val="28"/>
          <w:szCs w:val="28"/>
        </w:rPr>
        <w:t>испытания</w:t>
      </w:r>
      <w:r w:rsidRPr="00F759DB">
        <w:rPr>
          <w:sz w:val="28"/>
          <w:szCs w:val="28"/>
        </w:rPr>
        <w:t xml:space="preserve"> осуществляет Большое</w:t>
      </w:r>
      <w:r>
        <w:rPr>
          <w:sz w:val="28"/>
          <w:szCs w:val="28"/>
        </w:rPr>
        <w:t xml:space="preserve"> и предметное</w:t>
      </w:r>
      <w:r w:rsidRPr="00F759DB">
        <w:rPr>
          <w:sz w:val="28"/>
          <w:szCs w:val="28"/>
        </w:rPr>
        <w:t xml:space="preserve"> жюри.</w:t>
      </w:r>
    </w:p>
    <w:p w:rsidR="00957E2E" w:rsidRDefault="00957E2E" w:rsidP="00957E2E">
      <w:pPr>
        <w:ind w:firstLine="567"/>
        <w:jc w:val="both"/>
        <w:rPr>
          <w:sz w:val="28"/>
          <w:szCs w:val="28"/>
        </w:rPr>
      </w:pPr>
      <w:r w:rsidRPr="00841375">
        <w:rPr>
          <w:sz w:val="28"/>
          <w:szCs w:val="28"/>
        </w:rPr>
        <w:t>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957E2E" w:rsidRDefault="00957E2E" w:rsidP="00957E2E">
      <w:pPr>
        <w:ind w:firstLine="567"/>
        <w:jc w:val="both"/>
        <w:rPr>
          <w:i/>
          <w:sz w:val="28"/>
          <w:szCs w:val="28"/>
        </w:rPr>
      </w:pPr>
      <w:r w:rsidRPr="00FE033C">
        <w:rPr>
          <w:b/>
          <w:sz w:val="28"/>
          <w:szCs w:val="28"/>
        </w:rPr>
        <w:t>Критерии оценки конкурсного испытания:</w:t>
      </w:r>
      <w:r w:rsidRPr="00FE033C">
        <w:rPr>
          <w:sz w:val="28"/>
          <w:szCs w:val="28"/>
        </w:rPr>
        <w:t xml:space="preserve"> </w:t>
      </w:r>
      <w:r w:rsidRPr="00841375">
        <w:rPr>
          <w:sz w:val="28"/>
          <w:szCs w:val="28"/>
        </w:rPr>
        <w:t xml:space="preserve">корректность и глубина понимания предметного содержания; методическая и психолого-педагогическая грамотность при проведении занятия и поддержка учебной мотивации; творческий </w:t>
      </w:r>
      <w:r w:rsidRPr="001904BD">
        <w:rPr>
          <w:sz w:val="28"/>
          <w:szCs w:val="28"/>
        </w:rPr>
        <w:t>и адекватный подход к</w:t>
      </w:r>
      <w:r w:rsidRPr="00841375">
        <w:rPr>
          <w:sz w:val="28"/>
          <w:szCs w:val="28"/>
        </w:rPr>
        <w:t xml:space="preserve"> решению профессиональных задач; коммуникативная и речевая культура; целеполагание и результативность; рефлексия проведенного урока (самоанализ).</w:t>
      </w:r>
    </w:p>
    <w:p w:rsidR="00957E2E" w:rsidRPr="00FE033C" w:rsidRDefault="00957E2E" w:rsidP="00957E2E">
      <w:pPr>
        <w:pStyle w:val="a8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F759DB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957E2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7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3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Второй тур «Учитель – мастер»</w:t>
      </w:r>
    </w:p>
    <w:p w:rsidR="00957E2E" w:rsidRPr="00FA79C9" w:rsidRDefault="00957E2E" w:rsidP="00957E2E">
      <w:pPr>
        <w:ind w:firstLine="567"/>
        <w:jc w:val="both"/>
        <w:rPr>
          <w:b/>
          <w:sz w:val="28"/>
          <w:szCs w:val="28"/>
        </w:rPr>
      </w:pPr>
      <w:r w:rsidRPr="006C6F93">
        <w:rPr>
          <w:b/>
          <w:sz w:val="28"/>
          <w:szCs w:val="28"/>
        </w:rPr>
        <w:t xml:space="preserve">Основная цель </w:t>
      </w:r>
      <w:r w:rsidRPr="006C6F93">
        <w:rPr>
          <w:sz w:val="28"/>
          <w:szCs w:val="28"/>
        </w:rPr>
        <w:t>конкурсных испытаний второго тура – оценка деятельности общего уровня профессиональной компетентности участников конкурса.</w:t>
      </w:r>
      <w:r w:rsidRPr="00FA79C9">
        <w:rPr>
          <w:sz w:val="28"/>
          <w:szCs w:val="28"/>
        </w:rPr>
        <w:t xml:space="preserve"> </w:t>
      </w:r>
    </w:p>
    <w:p w:rsidR="00957E2E" w:rsidRPr="00F759DB" w:rsidRDefault="00957E2E" w:rsidP="00957E2E">
      <w:pPr>
        <w:ind w:firstLine="567"/>
        <w:jc w:val="both"/>
        <w:rPr>
          <w:sz w:val="28"/>
          <w:szCs w:val="28"/>
        </w:rPr>
      </w:pPr>
      <w:r w:rsidRPr="00FE033C">
        <w:rPr>
          <w:sz w:val="28"/>
          <w:szCs w:val="28"/>
        </w:rPr>
        <w:t>Второй тур включает два конкурсных испытания</w:t>
      </w:r>
      <w:r w:rsidRPr="00F759DB">
        <w:rPr>
          <w:sz w:val="28"/>
          <w:szCs w:val="28"/>
        </w:rPr>
        <w:t xml:space="preserve">: </w:t>
      </w:r>
    </w:p>
    <w:p w:rsidR="00957E2E" w:rsidRPr="00F759DB" w:rsidRDefault="00957E2E" w:rsidP="00957E2E">
      <w:pPr>
        <w:pStyle w:val="a8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4CC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Классный час</w:t>
      </w:r>
      <w:r w:rsidRPr="00F759D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57E2E" w:rsidRPr="00F759DB" w:rsidRDefault="00957E2E" w:rsidP="00957E2E">
      <w:pPr>
        <w:pStyle w:val="a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4CC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Мастер-класс</w:t>
      </w:r>
      <w:r w:rsidRPr="00F759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7E2E" w:rsidRPr="00F759DB" w:rsidRDefault="00957E2E" w:rsidP="00957E2E">
      <w:pPr>
        <w:ind w:firstLine="709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4</w:t>
      </w:r>
      <w:r w:rsidRPr="00F759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F759DB">
        <w:rPr>
          <w:b/>
          <w:sz w:val="28"/>
          <w:szCs w:val="28"/>
        </w:rPr>
        <w:t xml:space="preserve">. Конкурсное </w:t>
      </w:r>
      <w:r w:rsidRPr="00C04CC9">
        <w:rPr>
          <w:b/>
          <w:sz w:val="28"/>
          <w:szCs w:val="28"/>
        </w:rPr>
        <w:t>испытание «Классный час»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Цель конкурсного испытания:</w:t>
      </w:r>
      <w:r w:rsidRPr="00C04CC9">
        <w:rPr>
          <w:color w:val="auto"/>
          <w:sz w:val="28"/>
          <w:szCs w:val="28"/>
        </w:rPr>
        <w:t xml:space="preserve"> демонстрация </w:t>
      </w:r>
      <w:r w:rsidR="00FE630C">
        <w:rPr>
          <w:color w:val="auto"/>
          <w:sz w:val="28"/>
          <w:szCs w:val="28"/>
        </w:rPr>
        <w:t>участниками</w:t>
      </w:r>
      <w:r w:rsidRPr="00C04CC9">
        <w:rPr>
          <w:color w:val="auto"/>
          <w:sz w:val="28"/>
          <w:szCs w:val="28"/>
        </w:rPr>
        <w:t xml:space="preserve"> конкурса профессионально-личностных компетенций в области воспитания и социализации обучающихся.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 xml:space="preserve">Формат конкурсного испытания: </w:t>
      </w:r>
      <w:r w:rsidRPr="00C04CC9">
        <w:rPr>
          <w:color w:val="auto"/>
          <w:sz w:val="28"/>
          <w:szCs w:val="28"/>
        </w:rPr>
        <w:t>классный час с обучающимися.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color w:val="auto"/>
          <w:sz w:val="28"/>
          <w:szCs w:val="28"/>
        </w:rPr>
        <w:t xml:space="preserve">Классный час </w:t>
      </w:r>
      <w:r w:rsidR="00FE630C">
        <w:rPr>
          <w:color w:val="auto"/>
          <w:sz w:val="28"/>
          <w:szCs w:val="28"/>
        </w:rPr>
        <w:t>участники конкурса</w:t>
      </w:r>
      <w:r w:rsidRPr="00C04CC9">
        <w:rPr>
          <w:color w:val="auto"/>
          <w:sz w:val="28"/>
          <w:szCs w:val="28"/>
        </w:rPr>
        <w:t xml:space="preserve"> провод</w:t>
      </w:r>
      <w:r w:rsidR="00FE630C">
        <w:rPr>
          <w:color w:val="auto"/>
          <w:sz w:val="28"/>
          <w:szCs w:val="28"/>
        </w:rPr>
        <w:t>я</w:t>
      </w:r>
      <w:r w:rsidRPr="00C04CC9">
        <w:rPr>
          <w:color w:val="auto"/>
          <w:sz w:val="28"/>
          <w:szCs w:val="28"/>
        </w:rPr>
        <w:t>т с тем же классом (с той же группой обучающихся), в котор</w:t>
      </w:r>
      <w:r>
        <w:rPr>
          <w:color w:val="auto"/>
          <w:sz w:val="28"/>
          <w:szCs w:val="28"/>
        </w:rPr>
        <w:t>о</w:t>
      </w:r>
      <w:r w:rsidRPr="00C04CC9">
        <w:rPr>
          <w:color w:val="auto"/>
          <w:sz w:val="28"/>
          <w:szCs w:val="28"/>
        </w:rPr>
        <w:t>м проводил</w:t>
      </w:r>
      <w:r w:rsidR="00FE630C">
        <w:rPr>
          <w:color w:val="auto"/>
          <w:sz w:val="28"/>
          <w:szCs w:val="28"/>
        </w:rPr>
        <w:t>и</w:t>
      </w:r>
      <w:r w:rsidRPr="00C04CC9">
        <w:rPr>
          <w:color w:val="auto"/>
          <w:sz w:val="28"/>
          <w:szCs w:val="28"/>
        </w:rPr>
        <w:t xml:space="preserve"> урок по предмету.</w:t>
      </w:r>
    </w:p>
    <w:p w:rsidR="00FE630C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801F8">
        <w:rPr>
          <w:color w:val="auto"/>
          <w:sz w:val="28"/>
          <w:szCs w:val="28"/>
        </w:rPr>
        <w:t xml:space="preserve">Перечень тем классных часов конкурсного испытания «Классный час» определяется Оргкомитетом и доводится до сведения конкурсантов на </w:t>
      </w:r>
      <w:r w:rsidR="00FE630C">
        <w:rPr>
          <w:color w:val="auto"/>
          <w:sz w:val="28"/>
          <w:szCs w:val="28"/>
        </w:rPr>
        <w:t>установочном семинаре</w:t>
      </w:r>
      <w:r w:rsidRPr="005801F8">
        <w:rPr>
          <w:color w:val="auto"/>
          <w:sz w:val="28"/>
          <w:szCs w:val="28"/>
        </w:rPr>
        <w:t>. Тема классного часа и очередность выступления каждого лауреата определяются жеребьевкой</w:t>
      </w:r>
      <w:r w:rsidR="00FE630C">
        <w:rPr>
          <w:color w:val="auto"/>
          <w:sz w:val="28"/>
          <w:szCs w:val="28"/>
        </w:rPr>
        <w:t>.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Регламент конкурсного испытания:</w:t>
      </w:r>
      <w:r w:rsidRPr="00C04CC9">
        <w:rPr>
          <w:color w:val="auto"/>
          <w:sz w:val="28"/>
          <w:szCs w:val="28"/>
        </w:rPr>
        <w:t xml:space="preserve"> проведение классного часа – 20 минут, ответы на вопросы членов жюри (экспертов) – до 10 минут.</w:t>
      </w:r>
    </w:p>
    <w:p w:rsidR="00957E2E" w:rsidRDefault="00957E2E" w:rsidP="00957E2E">
      <w:pPr>
        <w:pStyle w:val="Default"/>
        <w:ind w:firstLine="567"/>
        <w:jc w:val="both"/>
        <w:rPr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Порядок оценивания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 w:rsidRPr="00F759DB">
        <w:rPr>
          <w:sz w:val="28"/>
          <w:szCs w:val="28"/>
        </w:rPr>
        <w:t xml:space="preserve">Оценку конкурсного </w:t>
      </w:r>
      <w:r w:rsidRPr="00C5798B">
        <w:rPr>
          <w:color w:val="auto"/>
          <w:sz w:val="28"/>
          <w:szCs w:val="28"/>
        </w:rPr>
        <w:t>испытания</w:t>
      </w:r>
      <w:r w:rsidRPr="00F759DB">
        <w:rPr>
          <w:sz w:val="28"/>
          <w:szCs w:val="28"/>
        </w:rPr>
        <w:t xml:space="preserve"> осуществляет Большое жюри.</w:t>
      </w:r>
    </w:p>
    <w:p w:rsidR="00957E2E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41375">
        <w:rPr>
          <w:color w:val="auto"/>
          <w:sz w:val="28"/>
          <w:szCs w:val="28"/>
        </w:rPr>
        <w:t>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957E2E" w:rsidRPr="00841375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4CE8">
        <w:rPr>
          <w:b/>
          <w:color w:val="auto"/>
          <w:sz w:val="28"/>
          <w:szCs w:val="28"/>
        </w:rPr>
        <w:lastRenderedPageBreak/>
        <w:t>Критерии оценки конкурсного испытания:</w:t>
      </w:r>
      <w:r w:rsidRPr="00AD4CE8">
        <w:rPr>
          <w:color w:val="auto"/>
          <w:sz w:val="28"/>
          <w:szCs w:val="28"/>
        </w:rPr>
        <w:t xml:space="preserve"> глубина, уровень раскрытия и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результативность и эффективность решения воспитательных задач; коммуникативная и речевая культура, личностная ориентированность.</w:t>
      </w:r>
    </w:p>
    <w:p w:rsidR="00957E2E" w:rsidRPr="00F759DB" w:rsidRDefault="00957E2E" w:rsidP="00957E2E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759DB">
        <w:rPr>
          <w:b/>
          <w:bCs/>
          <w:sz w:val="28"/>
          <w:szCs w:val="28"/>
        </w:rPr>
        <w:t>6.</w:t>
      </w:r>
      <w:r w:rsidRPr="00957E2E">
        <w:rPr>
          <w:b/>
          <w:bCs/>
          <w:sz w:val="28"/>
          <w:szCs w:val="28"/>
        </w:rPr>
        <w:t>4</w:t>
      </w:r>
      <w:r w:rsidRPr="00F759D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F759DB">
        <w:rPr>
          <w:b/>
          <w:bCs/>
          <w:sz w:val="28"/>
          <w:szCs w:val="28"/>
        </w:rPr>
        <w:t xml:space="preserve">. Конкурсное </w:t>
      </w:r>
      <w:r w:rsidRPr="00C04CC9">
        <w:rPr>
          <w:b/>
          <w:bCs/>
          <w:sz w:val="28"/>
          <w:szCs w:val="28"/>
        </w:rPr>
        <w:t>испытание «Мастер-класс»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Цель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 w:rsidRPr="00652FAF">
        <w:rPr>
          <w:color w:val="auto"/>
          <w:sz w:val="28"/>
          <w:szCs w:val="28"/>
        </w:rPr>
        <w:t xml:space="preserve">демонстрация </w:t>
      </w:r>
      <w:r w:rsidR="001B4C03">
        <w:rPr>
          <w:color w:val="auto"/>
          <w:sz w:val="28"/>
          <w:szCs w:val="28"/>
        </w:rPr>
        <w:t>конкурсантами</w:t>
      </w:r>
      <w:r w:rsidRPr="00652FAF">
        <w:rPr>
          <w:color w:val="auto"/>
          <w:sz w:val="28"/>
          <w:szCs w:val="28"/>
        </w:rPr>
        <w:t xml:space="preserve">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Формат конкурсного испытания:</w:t>
      </w:r>
      <w:r w:rsidRPr="00C04CC9">
        <w:rPr>
          <w:color w:val="auto"/>
          <w:sz w:val="28"/>
          <w:szCs w:val="28"/>
        </w:rPr>
        <w:t xml:space="preserve">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5287">
        <w:rPr>
          <w:color w:val="auto"/>
          <w:sz w:val="28"/>
          <w:szCs w:val="28"/>
        </w:rPr>
        <w:t>Тему, форму проведения мастер-</w:t>
      </w:r>
      <w:r w:rsidRPr="00551730">
        <w:rPr>
          <w:color w:val="auto"/>
          <w:sz w:val="28"/>
          <w:szCs w:val="28"/>
        </w:rPr>
        <w:t>класса, наличие фокус-группы и ее количественный состав (при необходимости) конкурсанты определяют самостоятельно. Последовательность выступлений конкур</w:t>
      </w:r>
      <w:r w:rsidR="001B4C03">
        <w:rPr>
          <w:color w:val="auto"/>
          <w:sz w:val="28"/>
          <w:szCs w:val="28"/>
        </w:rPr>
        <w:t>сантов определяется жеребьевкой</w:t>
      </w:r>
      <w:r w:rsidRPr="00551730">
        <w:rPr>
          <w:color w:val="auto"/>
          <w:sz w:val="28"/>
          <w:szCs w:val="28"/>
        </w:rPr>
        <w:t>.</w:t>
      </w:r>
    </w:p>
    <w:p w:rsidR="00957E2E" w:rsidRPr="00C04CC9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 xml:space="preserve">Регламент конкурсного испытания: </w:t>
      </w:r>
      <w:r w:rsidRPr="00C04CC9">
        <w:rPr>
          <w:color w:val="auto"/>
          <w:sz w:val="28"/>
          <w:szCs w:val="28"/>
        </w:rPr>
        <w:t>проведение мастер-класса – 20 минут</w:t>
      </w:r>
      <w:r>
        <w:rPr>
          <w:color w:val="auto"/>
          <w:sz w:val="28"/>
          <w:szCs w:val="28"/>
        </w:rPr>
        <w:t>,</w:t>
      </w:r>
      <w:r w:rsidRPr="00C04CC9">
        <w:rPr>
          <w:color w:val="auto"/>
          <w:sz w:val="28"/>
          <w:szCs w:val="28"/>
        </w:rPr>
        <w:t xml:space="preserve"> ответы на вопросы членов </w:t>
      </w:r>
      <w:r w:rsidRPr="00551730">
        <w:rPr>
          <w:color w:val="auto"/>
          <w:sz w:val="28"/>
          <w:szCs w:val="28"/>
        </w:rPr>
        <w:t>жюри (экспертов) – до 10 минут.</w:t>
      </w:r>
    </w:p>
    <w:p w:rsidR="00957E2E" w:rsidRDefault="00957E2E" w:rsidP="00957E2E">
      <w:pPr>
        <w:pStyle w:val="Default"/>
        <w:ind w:firstLine="567"/>
        <w:jc w:val="both"/>
        <w:rPr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Порядок оценивания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59DB">
        <w:rPr>
          <w:sz w:val="28"/>
          <w:szCs w:val="28"/>
        </w:rPr>
        <w:t xml:space="preserve">ценку конкурсного </w:t>
      </w:r>
      <w:r w:rsidRPr="00C5798B">
        <w:rPr>
          <w:color w:val="auto"/>
          <w:sz w:val="28"/>
          <w:szCs w:val="28"/>
        </w:rPr>
        <w:t>испытания</w:t>
      </w:r>
      <w:r w:rsidRPr="00F759DB">
        <w:rPr>
          <w:sz w:val="28"/>
          <w:szCs w:val="28"/>
        </w:rPr>
        <w:t xml:space="preserve"> осуществляет Большое</w:t>
      </w:r>
      <w:r w:rsidR="001B4C03">
        <w:rPr>
          <w:sz w:val="28"/>
          <w:szCs w:val="28"/>
        </w:rPr>
        <w:t xml:space="preserve"> жюри</w:t>
      </w:r>
      <w:r w:rsidRPr="00F759DB">
        <w:rPr>
          <w:sz w:val="28"/>
          <w:szCs w:val="28"/>
        </w:rPr>
        <w:t>.</w:t>
      </w:r>
    </w:p>
    <w:p w:rsidR="00957E2E" w:rsidRDefault="00957E2E" w:rsidP="00957E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41375">
        <w:rPr>
          <w:color w:val="auto"/>
          <w:sz w:val="28"/>
          <w:szCs w:val="28"/>
        </w:rPr>
        <w:t>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957E2E" w:rsidRDefault="00957E2E" w:rsidP="00957E2E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Критерии оценки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 w:rsidRPr="00841375">
        <w:rPr>
          <w:color w:val="auto"/>
          <w:sz w:val="28"/>
          <w:szCs w:val="28"/>
        </w:rPr>
        <w:t>актуальность и 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1B4C03" w:rsidRDefault="001B4C03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t>7.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Подведение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итогов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Конкурса</w:t>
      </w:r>
    </w:p>
    <w:p w:rsidR="00B61B81" w:rsidRDefault="00B61B81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 xml:space="preserve">Победителем Конкурса </w:t>
      </w:r>
      <w:r>
        <w:rPr>
          <w:sz w:val="28"/>
          <w:szCs w:val="28"/>
          <w:shd w:val="clear" w:color="auto" w:fill="FFFFFF"/>
        </w:rPr>
        <w:t>становится</w:t>
      </w:r>
      <w:r w:rsidRPr="00BE17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участник, набравший наибольшее количество баллов по итогам заочного и двух очных туров.</w:t>
      </w:r>
    </w:p>
    <w:p w:rsidR="001070AB" w:rsidRDefault="00B61B81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Участники, занявшие второе и третье место по общей сумме баллов </w:t>
      </w:r>
      <w:r w:rsidR="007B0A99">
        <w:rPr>
          <w:sz w:val="28"/>
          <w:szCs w:val="28"/>
          <w:shd w:val="clear" w:color="auto" w:fill="FFFFFF"/>
        </w:rPr>
        <w:t>всех</w:t>
      </w:r>
      <w:r>
        <w:rPr>
          <w:sz w:val="28"/>
          <w:szCs w:val="28"/>
          <w:shd w:val="clear" w:color="auto" w:fill="FFFFFF"/>
        </w:rPr>
        <w:t xml:space="preserve"> туров, становятся призерами Конкурса.</w:t>
      </w:r>
    </w:p>
    <w:p w:rsidR="001070AB" w:rsidRPr="00624EE5" w:rsidRDefault="00A94B1D" w:rsidP="00C601E9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A94B1D">
        <w:rPr>
          <w:sz w:val="28"/>
          <w:szCs w:val="28"/>
        </w:rPr>
        <w:t>4</w:t>
      </w:r>
      <w:r w:rsidR="001070AB">
        <w:rPr>
          <w:sz w:val="28"/>
          <w:szCs w:val="28"/>
        </w:rPr>
        <w:t xml:space="preserve">. </w:t>
      </w:r>
      <w:r w:rsidR="001070AB" w:rsidRPr="00F759DB">
        <w:rPr>
          <w:sz w:val="28"/>
          <w:szCs w:val="28"/>
        </w:rPr>
        <w:t xml:space="preserve">Призеры Конкурса награждаются Дипломами «Призёр </w:t>
      </w:r>
      <w:r w:rsidR="001070AB" w:rsidRPr="00F759DB">
        <w:rPr>
          <w:sz w:val="28"/>
          <w:szCs w:val="28"/>
          <w:shd w:val="clear" w:color="auto" w:fill="FFFFFF"/>
          <w:lang w:val="en-US"/>
        </w:rPr>
        <w:t>X</w:t>
      </w:r>
      <w:r w:rsidR="001070A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1B4C03">
        <w:rPr>
          <w:sz w:val="28"/>
          <w:szCs w:val="28"/>
          <w:lang w:val="en-US"/>
        </w:rPr>
        <w:t>I</w:t>
      </w:r>
      <w:r w:rsidR="001070AB">
        <w:rPr>
          <w:sz w:val="28"/>
          <w:szCs w:val="28"/>
        </w:rPr>
        <w:t xml:space="preserve"> муниципального</w:t>
      </w:r>
      <w:r w:rsidR="001070AB" w:rsidRPr="00F759DB">
        <w:rPr>
          <w:sz w:val="28"/>
          <w:szCs w:val="28"/>
        </w:rPr>
        <w:t xml:space="preserve"> этапа Всероссийского конку</w:t>
      </w:r>
      <w:r w:rsidR="00AD4819">
        <w:rPr>
          <w:sz w:val="28"/>
          <w:szCs w:val="28"/>
        </w:rPr>
        <w:t>рса «У</w:t>
      </w:r>
      <w:r>
        <w:rPr>
          <w:sz w:val="28"/>
          <w:szCs w:val="28"/>
        </w:rPr>
        <w:t>читель года России» в 202</w:t>
      </w:r>
      <w:r w:rsidR="001B4C03" w:rsidRPr="001B4C03">
        <w:rPr>
          <w:sz w:val="28"/>
          <w:szCs w:val="28"/>
        </w:rPr>
        <w:t>3</w:t>
      </w:r>
      <w:r w:rsidR="001070AB" w:rsidRPr="00F759DB">
        <w:rPr>
          <w:sz w:val="28"/>
          <w:szCs w:val="28"/>
        </w:rPr>
        <w:t xml:space="preserve"> году»</w:t>
      </w:r>
      <w:r w:rsidR="001070AB">
        <w:rPr>
          <w:sz w:val="28"/>
          <w:szCs w:val="28"/>
        </w:rPr>
        <w:t xml:space="preserve"> и ценными подарками</w:t>
      </w:r>
      <w:r w:rsidR="001070AB" w:rsidRPr="00F759DB">
        <w:rPr>
          <w:sz w:val="28"/>
          <w:szCs w:val="28"/>
        </w:rPr>
        <w:t>.</w:t>
      </w:r>
    </w:p>
    <w:p w:rsidR="00B61B81" w:rsidRPr="00A94B1D" w:rsidRDefault="00A94B1D" w:rsidP="00A94B1D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A94B1D">
        <w:rPr>
          <w:sz w:val="28"/>
          <w:szCs w:val="28"/>
        </w:rPr>
        <w:t>5.</w:t>
      </w:r>
      <w:r w:rsidR="00CF4DB1" w:rsidRPr="00CF4DB1">
        <w:rPr>
          <w:sz w:val="28"/>
          <w:szCs w:val="28"/>
        </w:rPr>
        <w:t xml:space="preserve"> </w:t>
      </w:r>
      <w:r w:rsidR="00B61B81" w:rsidRPr="00BE17E5">
        <w:rPr>
          <w:sz w:val="28"/>
          <w:szCs w:val="28"/>
          <w:shd w:val="clear" w:color="auto" w:fill="FFFFFF"/>
        </w:rPr>
        <w:t xml:space="preserve">Победителю Конкурса присваивается звание «Победитель </w:t>
      </w:r>
      <w:r w:rsidR="00B61B81" w:rsidRPr="00BE17E5">
        <w:rPr>
          <w:sz w:val="28"/>
          <w:szCs w:val="28"/>
          <w:shd w:val="clear" w:color="auto" w:fill="FFFFFF"/>
          <w:lang w:val="en-US"/>
        </w:rPr>
        <w:t>X</w:t>
      </w:r>
      <w:r w:rsidR="0054437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1B4C03">
        <w:rPr>
          <w:sz w:val="28"/>
          <w:szCs w:val="28"/>
          <w:lang w:val="en-US"/>
        </w:rPr>
        <w:t>I</w:t>
      </w:r>
      <w:r w:rsidR="00B61B81" w:rsidRPr="00BE17E5">
        <w:rPr>
          <w:sz w:val="28"/>
          <w:szCs w:val="28"/>
        </w:rPr>
        <w:t xml:space="preserve"> </w:t>
      </w:r>
      <w:r w:rsidR="00B61B81">
        <w:rPr>
          <w:sz w:val="28"/>
          <w:szCs w:val="28"/>
        </w:rPr>
        <w:t>муниципального</w:t>
      </w:r>
      <w:r w:rsidR="00B61B81" w:rsidRPr="00BE17E5">
        <w:rPr>
          <w:sz w:val="28"/>
          <w:szCs w:val="28"/>
        </w:rPr>
        <w:t xml:space="preserve"> этапа Всероссийского конкурса «Учитель года</w:t>
      </w:r>
      <w:r w:rsidR="00544372">
        <w:rPr>
          <w:sz w:val="28"/>
          <w:szCs w:val="28"/>
        </w:rPr>
        <w:t xml:space="preserve"> России- 202</w:t>
      </w:r>
      <w:r w:rsidR="001B4C03" w:rsidRPr="001B4C03">
        <w:rPr>
          <w:sz w:val="28"/>
          <w:szCs w:val="28"/>
        </w:rPr>
        <w:t>3</w:t>
      </w:r>
      <w:r w:rsidR="00B61B81" w:rsidRPr="00BE17E5">
        <w:rPr>
          <w:sz w:val="28"/>
          <w:szCs w:val="28"/>
        </w:rPr>
        <w:t xml:space="preserve">», вручается </w:t>
      </w:r>
      <w:r w:rsidR="00B61B81">
        <w:rPr>
          <w:sz w:val="28"/>
          <w:szCs w:val="28"/>
        </w:rPr>
        <w:t>п</w:t>
      </w:r>
      <w:r w:rsidR="00B61B81" w:rsidRPr="00BE17E5">
        <w:rPr>
          <w:sz w:val="28"/>
          <w:szCs w:val="28"/>
        </w:rPr>
        <w:t xml:space="preserve">очетный </w:t>
      </w:r>
      <w:r w:rsidR="00B61B81">
        <w:rPr>
          <w:sz w:val="28"/>
          <w:szCs w:val="28"/>
        </w:rPr>
        <w:t>Диплом и</w:t>
      </w:r>
      <w:r w:rsidR="00B61B81" w:rsidRPr="00BE17E5">
        <w:rPr>
          <w:sz w:val="28"/>
          <w:szCs w:val="28"/>
        </w:rPr>
        <w:t xml:space="preserve"> </w:t>
      </w:r>
      <w:r w:rsidR="00B61B81">
        <w:rPr>
          <w:sz w:val="28"/>
          <w:szCs w:val="28"/>
        </w:rPr>
        <w:t>ценный подарок</w:t>
      </w:r>
      <w:r w:rsidR="00B61B81" w:rsidRPr="00BE17E5">
        <w:rPr>
          <w:sz w:val="28"/>
          <w:szCs w:val="28"/>
        </w:rPr>
        <w:t>.</w:t>
      </w:r>
    </w:p>
    <w:p w:rsidR="00B61B81" w:rsidRPr="003D405F" w:rsidRDefault="00A94B1D" w:rsidP="00CF4DB1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CF4DB1">
        <w:rPr>
          <w:sz w:val="28"/>
          <w:szCs w:val="28"/>
        </w:rPr>
        <w:lastRenderedPageBreak/>
        <w:t>6</w:t>
      </w:r>
      <w:r w:rsidR="00CF4DB1" w:rsidRPr="00CF4DB1">
        <w:rPr>
          <w:sz w:val="28"/>
          <w:szCs w:val="28"/>
        </w:rPr>
        <w:t xml:space="preserve">. </w:t>
      </w:r>
      <w:r w:rsidR="00B61B81" w:rsidRPr="00BE17E5">
        <w:rPr>
          <w:sz w:val="28"/>
          <w:szCs w:val="28"/>
        </w:rPr>
        <w:t xml:space="preserve">Победитель Конкурса </w:t>
      </w:r>
      <w:r w:rsidR="00B61B81">
        <w:rPr>
          <w:sz w:val="28"/>
          <w:szCs w:val="28"/>
        </w:rPr>
        <w:t>направля</w:t>
      </w:r>
      <w:r w:rsidR="00B61B81" w:rsidRPr="00BE17E5">
        <w:rPr>
          <w:sz w:val="28"/>
          <w:szCs w:val="28"/>
        </w:rPr>
        <w:t xml:space="preserve">ется </w:t>
      </w:r>
      <w:r w:rsidR="00B61B81">
        <w:rPr>
          <w:sz w:val="28"/>
          <w:szCs w:val="28"/>
        </w:rPr>
        <w:t>для</w:t>
      </w:r>
      <w:r w:rsidR="00B61B81" w:rsidRPr="00BE17E5">
        <w:rPr>
          <w:sz w:val="28"/>
          <w:szCs w:val="28"/>
        </w:rPr>
        <w:t xml:space="preserve"> участи</w:t>
      </w:r>
      <w:r w:rsidR="00B61B81">
        <w:rPr>
          <w:sz w:val="28"/>
          <w:szCs w:val="28"/>
        </w:rPr>
        <w:t>я</w:t>
      </w:r>
      <w:r w:rsidR="00B61B81" w:rsidRPr="00BE17E5">
        <w:rPr>
          <w:sz w:val="28"/>
          <w:szCs w:val="28"/>
        </w:rPr>
        <w:t xml:space="preserve"> в </w:t>
      </w:r>
      <w:r w:rsidR="00B61B81">
        <w:rPr>
          <w:sz w:val="28"/>
          <w:szCs w:val="28"/>
        </w:rPr>
        <w:t>региональном этапе</w:t>
      </w:r>
      <w:r w:rsidR="00B61B81" w:rsidRPr="00BE17E5">
        <w:rPr>
          <w:sz w:val="28"/>
          <w:szCs w:val="28"/>
        </w:rPr>
        <w:t xml:space="preserve"> Всероссийского конкурса «Учитель года </w:t>
      </w:r>
      <w:r w:rsidR="00B61B81">
        <w:rPr>
          <w:sz w:val="28"/>
          <w:szCs w:val="28"/>
        </w:rPr>
        <w:t>России –</w:t>
      </w:r>
      <w:r w:rsidR="00AD4819">
        <w:rPr>
          <w:sz w:val="28"/>
          <w:szCs w:val="28"/>
        </w:rPr>
        <w:t xml:space="preserve"> 202</w:t>
      </w:r>
      <w:r w:rsidR="001B4C03" w:rsidRPr="001B4C03">
        <w:rPr>
          <w:sz w:val="28"/>
          <w:szCs w:val="28"/>
        </w:rPr>
        <w:t>3</w:t>
      </w:r>
      <w:r w:rsidR="00B61B81" w:rsidRPr="00BE17E5">
        <w:rPr>
          <w:sz w:val="28"/>
          <w:szCs w:val="28"/>
        </w:rPr>
        <w:t>».</w:t>
      </w:r>
      <w:r w:rsidR="003D405F">
        <w:rPr>
          <w:sz w:val="28"/>
          <w:szCs w:val="28"/>
        </w:rPr>
        <w:t xml:space="preserve"> Если по уважительным причинам победитель не может принять участие в региональном этапе, то на региональный этап </w:t>
      </w:r>
      <w:r w:rsidR="003D405F" w:rsidRPr="00BE17E5">
        <w:rPr>
          <w:sz w:val="28"/>
          <w:szCs w:val="28"/>
        </w:rPr>
        <w:t xml:space="preserve">Всероссийского конкурса «Учитель года </w:t>
      </w:r>
      <w:r w:rsidR="003D405F">
        <w:rPr>
          <w:sz w:val="28"/>
          <w:szCs w:val="28"/>
        </w:rPr>
        <w:t>России – 202</w:t>
      </w:r>
      <w:r w:rsidR="001B4C03" w:rsidRPr="001B4C03">
        <w:rPr>
          <w:sz w:val="28"/>
          <w:szCs w:val="28"/>
        </w:rPr>
        <w:t>3</w:t>
      </w:r>
      <w:r w:rsidR="003D405F" w:rsidRPr="00BE17E5">
        <w:rPr>
          <w:sz w:val="28"/>
          <w:szCs w:val="28"/>
        </w:rPr>
        <w:t>»</w:t>
      </w:r>
      <w:r w:rsidR="003D405F">
        <w:rPr>
          <w:sz w:val="28"/>
          <w:szCs w:val="28"/>
        </w:rPr>
        <w:t xml:space="preserve"> направляется призер, занявший  второе место.</w:t>
      </w:r>
    </w:p>
    <w:p w:rsidR="00B61B81" w:rsidRPr="00CF4DB1" w:rsidRDefault="00CF4DB1" w:rsidP="00CF4DB1">
      <w:pPr>
        <w:tabs>
          <w:tab w:val="left" w:pos="12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F4DB1">
        <w:rPr>
          <w:sz w:val="28"/>
          <w:szCs w:val="28"/>
        </w:rPr>
        <w:t xml:space="preserve">7. </w:t>
      </w:r>
      <w:r w:rsidR="00B61B81" w:rsidRPr="00BE17E5">
        <w:rPr>
          <w:sz w:val="28"/>
          <w:szCs w:val="28"/>
          <w:shd w:val="clear" w:color="auto" w:fill="FFFFFF"/>
        </w:rPr>
        <w:t xml:space="preserve">Победителям в номинациях вручаются </w:t>
      </w:r>
      <w:r w:rsidR="00B61B81">
        <w:rPr>
          <w:sz w:val="28"/>
          <w:szCs w:val="28"/>
          <w:shd w:val="clear" w:color="auto" w:fill="FFFFFF"/>
        </w:rPr>
        <w:t>Д</w:t>
      </w:r>
      <w:r w:rsidR="00B61B81" w:rsidRPr="00BE17E5">
        <w:rPr>
          <w:sz w:val="28"/>
          <w:szCs w:val="28"/>
          <w:shd w:val="clear" w:color="auto" w:fill="FFFFFF"/>
        </w:rPr>
        <w:t>ипломы</w:t>
      </w:r>
      <w:r w:rsidR="001070AB">
        <w:rPr>
          <w:sz w:val="28"/>
          <w:szCs w:val="28"/>
          <w:shd w:val="clear" w:color="auto" w:fill="FFFFFF"/>
        </w:rPr>
        <w:t xml:space="preserve"> и памятные подарки</w:t>
      </w:r>
      <w:r w:rsidR="00B61B81" w:rsidRPr="00BE17E5">
        <w:rPr>
          <w:sz w:val="28"/>
          <w:szCs w:val="28"/>
          <w:shd w:val="clear" w:color="auto" w:fill="FFFFFF"/>
        </w:rPr>
        <w:t>.</w:t>
      </w:r>
    </w:p>
    <w:p w:rsidR="00B61B81" w:rsidRPr="00BE17E5" w:rsidRDefault="00CF4DB1" w:rsidP="00CF4DB1">
      <w:pPr>
        <w:tabs>
          <w:tab w:val="left" w:pos="12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F4DB1">
        <w:rPr>
          <w:sz w:val="28"/>
          <w:szCs w:val="28"/>
          <w:shd w:val="clear" w:color="auto" w:fill="FFFFFF"/>
        </w:rPr>
        <w:t xml:space="preserve">8. </w:t>
      </w:r>
      <w:r w:rsidR="00B61B81" w:rsidRPr="00BE17E5">
        <w:rPr>
          <w:sz w:val="28"/>
          <w:szCs w:val="28"/>
          <w:shd w:val="clear" w:color="auto" w:fill="FFFFFF"/>
        </w:rPr>
        <w:t>Объявление результатов Конку</w:t>
      </w:r>
      <w:r w:rsidR="00B61B81">
        <w:rPr>
          <w:sz w:val="28"/>
          <w:szCs w:val="28"/>
          <w:shd w:val="clear" w:color="auto" w:fill="FFFFFF"/>
        </w:rPr>
        <w:t>рса и награждение проводится на</w:t>
      </w:r>
      <w:r w:rsidR="00B61B81" w:rsidRPr="00194E75">
        <w:rPr>
          <w:sz w:val="28"/>
          <w:szCs w:val="28"/>
          <w:shd w:val="clear" w:color="auto" w:fill="FFFFFF"/>
        </w:rPr>
        <w:t xml:space="preserve"> </w:t>
      </w:r>
      <w:r w:rsidR="00B61B81" w:rsidRPr="00BE17E5">
        <w:rPr>
          <w:sz w:val="28"/>
          <w:szCs w:val="28"/>
          <w:shd w:val="clear" w:color="auto" w:fill="FFFFFF"/>
        </w:rPr>
        <w:t>торжественной церемонии закрытия Конкурса.</w:t>
      </w:r>
    </w:p>
    <w:p w:rsidR="00B61B81" w:rsidRDefault="00B61B81" w:rsidP="002612F8">
      <w:pPr>
        <w:pStyle w:val="a3"/>
        <w:spacing w:before="0" w:beforeAutospacing="0" w:after="0"/>
        <w:ind w:firstLine="567"/>
        <w:jc w:val="center"/>
        <w:rPr>
          <w:rStyle w:val="a4"/>
          <w:sz w:val="28"/>
          <w:szCs w:val="28"/>
        </w:rPr>
      </w:pPr>
    </w:p>
    <w:p w:rsidR="00B61B81" w:rsidRDefault="00B61B81" w:rsidP="002612F8">
      <w:pPr>
        <w:pStyle w:val="a3"/>
        <w:spacing w:before="0" w:beforeAutospacing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Финансирование конкурса</w:t>
      </w:r>
    </w:p>
    <w:p w:rsidR="00B61B81" w:rsidRPr="007B0A99" w:rsidRDefault="00B61B81" w:rsidP="002612F8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осуществляется </w:t>
      </w:r>
      <w:r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>подпрограммы «Развитие системы общего и дополнительного образования детей</w:t>
      </w:r>
      <w:r w:rsidR="00DC2FA2">
        <w:rPr>
          <w:sz w:val="28"/>
          <w:szCs w:val="28"/>
        </w:rPr>
        <w:t>».</w:t>
      </w:r>
    </w:p>
    <w:p w:rsidR="00B61B81" w:rsidRDefault="00B61B81" w:rsidP="00936B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B61B81" w:rsidRDefault="00B61B81" w:rsidP="00936BDA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936BDA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771A67" w:rsidRPr="00F72246" w:rsidRDefault="00771A67" w:rsidP="00771A6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7D4A" w:rsidRPr="005C7D4A">
        <w:rPr>
          <w:sz w:val="28"/>
          <w:lang w:eastAsia="ar-SA"/>
        </w:rPr>
        <w:t>01.11.202</w:t>
      </w:r>
      <w:r w:rsidR="00853BA8">
        <w:rPr>
          <w:sz w:val="28"/>
          <w:lang w:eastAsia="ar-SA"/>
        </w:rPr>
        <w:t>2</w:t>
      </w:r>
      <w:r w:rsidR="005C7D4A" w:rsidRPr="005C7D4A">
        <w:rPr>
          <w:sz w:val="28"/>
          <w:lang w:eastAsia="ar-SA"/>
        </w:rPr>
        <w:t xml:space="preserve"> № 135</w:t>
      </w:r>
    </w:p>
    <w:p w:rsidR="00936BDA" w:rsidRDefault="00936BDA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муниципального конкурса «Учитель года</w:t>
      </w:r>
      <w:r w:rsidR="002F557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– 20</w:t>
      </w:r>
      <w:r w:rsidR="000739EF">
        <w:rPr>
          <w:sz w:val="28"/>
          <w:szCs w:val="28"/>
        </w:rPr>
        <w:t>2</w:t>
      </w:r>
      <w:r w:rsidR="005C7D4A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tbl>
      <w:tblPr>
        <w:tblW w:w="0" w:type="auto"/>
        <w:tblInd w:w="3420" w:type="dxa"/>
        <w:tblLook w:val="04A0"/>
      </w:tblPr>
      <w:tblGrid>
        <w:gridCol w:w="6151"/>
      </w:tblGrid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(Ф.И.О. в родительном падеже)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40796">
              <w:rPr>
                <w:sz w:val="28"/>
                <w:szCs w:val="28"/>
              </w:rPr>
              <w:t>учителя ________________________________</w:t>
            </w: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(наименование учебного предмета)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40796">
              <w:rPr>
                <w:sz w:val="20"/>
                <w:szCs w:val="20"/>
              </w:rPr>
              <w:t>(наименование образовательного учреждения)</w:t>
            </w:r>
          </w:p>
        </w:tc>
      </w:tr>
    </w:tbl>
    <w:p w:rsidR="00F953F3" w:rsidRDefault="00F953F3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B61B81" w:rsidRDefault="00B61B81" w:rsidP="002612F8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61B81" w:rsidRDefault="00B61B81" w:rsidP="002612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участие в </w:t>
      </w:r>
      <w:r w:rsidR="000739EF">
        <w:rPr>
          <w:sz w:val="28"/>
          <w:szCs w:val="28"/>
          <w:lang w:val="en-US"/>
        </w:rPr>
        <w:t>X</w:t>
      </w:r>
      <w:r w:rsidR="002F5570">
        <w:rPr>
          <w:sz w:val="28"/>
          <w:szCs w:val="28"/>
          <w:lang w:val="en-US"/>
        </w:rPr>
        <w:t>V</w:t>
      </w:r>
      <w:r w:rsidR="00771A67">
        <w:rPr>
          <w:sz w:val="28"/>
          <w:szCs w:val="28"/>
          <w:lang w:val="en-US"/>
        </w:rPr>
        <w:t>I</w:t>
      </w:r>
      <w:r w:rsidR="005C7D4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муниципальном этапе Всероссийск</w:t>
      </w:r>
      <w:r w:rsidR="002F5570">
        <w:rPr>
          <w:sz w:val="28"/>
          <w:szCs w:val="28"/>
        </w:rPr>
        <w:t>ого конкурса «Учитель года</w:t>
      </w:r>
      <w:r w:rsidR="002F5570" w:rsidRPr="002F5570">
        <w:rPr>
          <w:sz w:val="28"/>
          <w:szCs w:val="28"/>
        </w:rPr>
        <w:t xml:space="preserve"> </w:t>
      </w:r>
      <w:r w:rsidR="002F5570">
        <w:rPr>
          <w:sz w:val="28"/>
          <w:szCs w:val="28"/>
        </w:rPr>
        <w:t>России – 20</w:t>
      </w:r>
      <w:r w:rsidR="000739EF">
        <w:rPr>
          <w:sz w:val="28"/>
          <w:szCs w:val="28"/>
        </w:rPr>
        <w:t>2</w:t>
      </w:r>
      <w:r w:rsidR="005C7D4A">
        <w:rPr>
          <w:sz w:val="28"/>
          <w:szCs w:val="28"/>
        </w:rPr>
        <w:t>3</w:t>
      </w:r>
      <w:r>
        <w:rPr>
          <w:sz w:val="28"/>
          <w:szCs w:val="28"/>
        </w:rPr>
        <w:t>» и внесение сведений, указанных в информационной карте участника Конкурса, предоставленной оргкомитетом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61B81" w:rsidRDefault="00B61B81" w:rsidP="002612F8">
      <w:pPr>
        <w:tabs>
          <w:tab w:val="left" w:pos="426"/>
        </w:tabs>
        <w:jc w:val="both"/>
        <w:rPr>
          <w:sz w:val="28"/>
          <w:szCs w:val="28"/>
        </w:rPr>
      </w:pPr>
    </w:p>
    <w:p w:rsidR="00B61B81" w:rsidRDefault="00771A67" w:rsidP="002612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202</w:t>
      </w:r>
      <w:r w:rsidR="005C7D4A">
        <w:rPr>
          <w:sz w:val="28"/>
          <w:szCs w:val="28"/>
          <w:lang w:val="en-US"/>
        </w:rPr>
        <w:t>2</w:t>
      </w:r>
      <w:r w:rsidR="00B61B81">
        <w:rPr>
          <w:sz w:val="28"/>
          <w:szCs w:val="28"/>
        </w:rPr>
        <w:t xml:space="preserve"> г.</w:t>
      </w:r>
      <w:r w:rsidR="000D50FB">
        <w:rPr>
          <w:sz w:val="28"/>
          <w:szCs w:val="28"/>
        </w:rPr>
        <w:t xml:space="preserve">    </w:t>
      </w:r>
      <w:r w:rsidR="00B61B81">
        <w:rPr>
          <w:sz w:val="28"/>
          <w:szCs w:val="28"/>
        </w:rPr>
        <w:t>____</w:t>
      </w:r>
      <w:r w:rsidR="00B61B81" w:rsidRPr="003E5B51">
        <w:rPr>
          <w:sz w:val="28"/>
          <w:szCs w:val="28"/>
        </w:rPr>
        <w:t>__</w:t>
      </w:r>
      <w:r w:rsidR="00B61B81">
        <w:rPr>
          <w:sz w:val="28"/>
          <w:szCs w:val="28"/>
        </w:rPr>
        <w:t xml:space="preserve">_______________ </w:t>
      </w:r>
    </w:p>
    <w:p w:rsidR="00B61B81" w:rsidRDefault="00B61B81" w:rsidP="002612F8">
      <w:r>
        <w:rPr>
          <w:sz w:val="20"/>
          <w:szCs w:val="20"/>
        </w:rPr>
        <w:t>(подпись)</w:t>
      </w:r>
    </w:p>
    <w:p w:rsidR="00B61B81" w:rsidRPr="00CD23BF" w:rsidRDefault="00B61B81" w:rsidP="002612F8">
      <w:pPr>
        <w:shd w:val="clear" w:color="auto" w:fill="FFFFFF"/>
        <w:spacing w:line="100" w:lineRule="atLeast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CD23BF">
        <w:rPr>
          <w:sz w:val="28"/>
          <w:szCs w:val="28"/>
        </w:rPr>
        <w:t>4</w:t>
      </w:r>
    </w:p>
    <w:p w:rsidR="000249B9" w:rsidRDefault="00B61B81" w:rsidP="00062ED3">
      <w:pPr>
        <w:pStyle w:val="a3"/>
        <w:spacing w:before="0" w:beforeAutospacing="0" w:after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МКУ ИМЦ </w:t>
      </w:r>
    </w:p>
    <w:p w:rsidR="0061498A" w:rsidRPr="005C7D4A" w:rsidRDefault="0061498A" w:rsidP="0061498A">
      <w:pPr>
        <w:ind w:left="623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5C7D4A" w:rsidRPr="005C7D4A">
        <w:rPr>
          <w:sz w:val="28"/>
          <w:lang w:eastAsia="ar-SA"/>
        </w:rPr>
        <w:t>01.11.202</w:t>
      </w:r>
      <w:r w:rsidR="00853BA8">
        <w:rPr>
          <w:sz w:val="28"/>
          <w:lang w:eastAsia="ar-SA"/>
        </w:rPr>
        <w:t>2</w:t>
      </w:r>
      <w:r w:rsidR="005C7D4A" w:rsidRPr="005C7D4A">
        <w:rPr>
          <w:sz w:val="28"/>
          <w:lang w:eastAsia="ar-SA"/>
        </w:rPr>
        <w:t xml:space="preserve"> № 135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61498A" w:rsidRDefault="0061498A" w:rsidP="0061498A">
      <w:pPr>
        <w:shd w:val="clear" w:color="auto" w:fill="FFFFFF"/>
        <w:jc w:val="center"/>
      </w:pPr>
      <w:r>
        <w:rPr>
          <w:sz w:val="28"/>
          <w:szCs w:val="28"/>
        </w:rPr>
        <w:t>ИНФОРМАЦИОННАЯ КАРТА</w:t>
      </w:r>
    </w:p>
    <w:p w:rsidR="0061498A" w:rsidRDefault="0061498A" w:rsidP="0061498A">
      <w:pPr>
        <w:shd w:val="clear" w:color="auto" w:fill="FFFFFF"/>
        <w:jc w:val="center"/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XVI</w:t>
      </w:r>
      <w:r w:rsidR="005C7D4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C3181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этапа </w:t>
      </w:r>
    </w:p>
    <w:p w:rsidR="0061498A" w:rsidRDefault="0061498A" w:rsidP="0061498A">
      <w:pPr>
        <w:shd w:val="clear" w:color="auto" w:fill="FFFFFF"/>
        <w:jc w:val="center"/>
      </w:pPr>
      <w:r>
        <w:rPr>
          <w:sz w:val="28"/>
          <w:szCs w:val="28"/>
        </w:rPr>
        <w:t>Всероссийского конкурса «Учитель года</w:t>
      </w:r>
      <w:r w:rsidRPr="0061498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России» в 202</w:t>
      </w:r>
      <w:r w:rsidR="005C7D4A" w:rsidRPr="005C7D4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</w:p>
    <w:p w:rsidR="0061498A" w:rsidRDefault="0061498A" w:rsidP="0061498A">
      <w:pPr>
        <w:shd w:val="clear" w:color="auto" w:fill="FFFFFF"/>
        <w:jc w:val="center"/>
        <w:rPr>
          <w:sz w:val="28"/>
          <w:szCs w:val="28"/>
        </w:rPr>
      </w:pPr>
    </w:p>
    <w:p w:rsidR="0061498A" w:rsidRDefault="0061498A" w:rsidP="0061498A">
      <w:pPr>
        <w:shd w:val="clear" w:color="auto" w:fill="FFFFFF"/>
        <w:jc w:val="center"/>
      </w:pPr>
    </w:p>
    <w:p w:rsidR="0061498A" w:rsidRDefault="0061498A" w:rsidP="0061498A">
      <w:pPr>
        <w:shd w:val="clear" w:color="auto" w:fill="FFFFFF"/>
        <w:jc w:val="center"/>
      </w:pPr>
      <w:r>
        <w:t>______________________________________________________</w:t>
      </w:r>
    </w:p>
    <w:p w:rsidR="0061498A" w:rsidRDefault="0061498A" w:rsidP="0061498A">
      <w:pPr>
        <w:shd w:val="clear" w:color="auto" w:fill="FFFFFF"/>
        <w:jc w:val="center"/>
      </w:pPr>
      <w:r>
        <w:t>(фамилия, имя, отчество)</w:t>
      </w:r>
    </w:p>
    <w:p w:rsidR="0061498A" w:rsidRDefault="0061498A" w:rsidP="0061498A">
      <w:pPr>
        <w:shd w:val="clear" w:color="auto" w:fill="FFFFFF"/>
        <w:jc w:val="center"/>
      </w:pPr>
    </w:p>
    <w:p w:rsidR="0061498A" w:rsidRDefault="0061498A" w:rsidP="0061498A">
      <w:pPr>
        <w:shd w:val="clear" w:color="auto" w:fill="FFFFFF"/>
        <w:jc w:val="center"/>
      </w:pPr>
      <w:r>
        <w:t>______________________________________________________</w:t>
      </w:r>
    </w:p>
    <w:p w:rsidR="0061498A" w:rsidRDefault="0061498A" w:rsidP="0061498A">
      <w:pPr>
        <w:shd w:val="clear" w:color="auto" w:fill="FFFFFF"/>
        <w:jc w:val="center"/>
      </w:pPr>
      <w:r>
        <w:t>(</w:t>
      </w:r>
      <w:r w:rsidR="00C3181F">
        <w:t>образовательная организация</w:t>
      </w:r>
      <w:r>
        <w:t>)</w:t>
      </w:r>
    </w:p>
    <w:p w:rsidR="0061498A" w:rsidRDefault="0061498A" w:rsidP="0061498A"/>
    <w:p w:rsidR="0061498A" w:rsidRDefault="0061498A" w:rsidP="0061498A">
      <w:pPr>
        <w:rPr>
          <w:sz w:val="10"/>
          <w:szCs w:val="10"/>
        </w:rPr>
      </w:pPr>
    </w:p>
    <w:tbl>
      <w:tblPr>
        <w:tblW w:w="0" w:type="auto"/>
        <w:tblInd w:w="33" w:type="dxa"/>
        <w:tblLayout w:type="fixed"/>
        <w:tblCellMar>
          <w:left w:w="32" w:type="dxa"/>
          <w:right w:w="40" w:type="dxa"/>
        </w:tblCellMar>
        <w:tblLook w:val="0000"/>
      </w:tblPr>
      <w:tblGrid>
        <w:gridCol w:w="5525"/>
        <w:gridCol w:w="4114"/>
      </w:tblGrid>
      <w:tr w:rsidR="0061498A" w:rsidTr="00111221">
        <w:trPr>
          <w:trHeight w:val="494"/>
        </w:trPr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1. Общие сведения</w:t>
            </w:r>
          </w:p>
        </w:tc>
      </w:tr>
      <w:tr w:rsidR="0061498A" w:rsidTr="00111221">
        <w:trPr>
          <w:trHeight w:hRule="exact" w:val="4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111221">
        <w:trPr>
          <w:trHeight w:hRule="exact" w:val="4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111221">
        <w:trPr>
          <w:trHeight w:hRule="exact" w:val="490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111221">
        <w:trPr>
          <w:trHeight w:hRule="exact" w:val="4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111221">
        <w:trPr>
          <w:trHeight w:val="494"/>
        </w:trPr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61498A" w:rsidTr="00111221">
        <w:trPr>
          <w:trHeight w:hRule="exact" w:val="1130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111221">
        <w:tblPrEx>
          <w:tblCellMar>
            <w:left w:w="39" w:type="dxa"/>
          </w:tblCellMar>
        </w:tblPrEx>
        <w:trPr>
          <w:trHeight w:hRule="exact" w:val="863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111221">
        <w:trPr>
          <w:trHeight w:hRule="exact" w:val="56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111221">
        <w:trPr>
          <w:trHeight w:val="7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Общий страховой стаж</w:t>
            </w:r>
          </w:p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111221">
        <w:trPr>
          <w:trHeight w:val="7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Общий педагогический стаж</w:t>
            </w:r>
          </w:p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61498A" w:rsidRDefault="0061498A" w:rsidP="0061498A">
      <w:pPr>
        <w:shd w:val="clear" w:color="auto" w:fill="FFFFFF"/>
        <w:ind w:left="86" w:right="86"/>
      </w:pPr>
    </w:p>
    <w:tbl>
      <w:tblPr>
        <w:tblW w:w="9643" w:type="dxa"/>
        <w:tblInd w:w="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3973"/>
      </w:tblGrid>
      <w:tr w:rsidR="0061498A" w:rsidTr="00C3181F">
        <w:trPr>
          <w:trHeight w:hRule="exact" w:val="1152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Квалификационная категория и дата ее установления (в соответствии с записью в трудовой книжке)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1126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Почётные звания и награды (наименования и даты получения в соответствии с записями в трудовой книжке)</w:t>
            </w:r>
          </w:p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490"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61498A" w:rsidTr="00C3181F">
        <w:trPr>
          <w:trHeight w:hRule="exact" w:val="779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Название и год окончания организации профессионального/высшего образования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33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1705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490"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61498A" w:rsidTr="00C3181F">
        <w:trPr>
          <w:trHeight w:val="1039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849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1407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i/>
                <w:iCs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i/>
                <w:iCs/>
                <w:sz w:val="28"/>
                <w:szCs w:val="28"/>
              </w:rPr>
              <w:t>(с указанием статуса участия)*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blPrEx>
          <w:tblCellMar>
            <w:left w:w="43" w:type="dxa"/>
          </w:tblCellMar>
        </w:tblPrEx>
        <w:trPr>
          <w:trHeight w:val="635"/>
        </w:trPr>
        <w:tc>
          <w:tcPr>
            <w:tcW w:w="96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5. О себе</w:t>
            </w:r>
          </w:p>
        </w:tc>
      </w:tr>
      <w:tr w:rsidR="0061498A" w:rsidTr="00C3181F">
        <w:trPr>
          <w:trHeight w:val="285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pStyle w:val="1"/>
              <w:shd w:val="clear" w:color="auto" w:fill="FFFFFF"/>
              <w:spacing w:before="0"/>
              <w:jc w:val="both"/>
            </w:pPr>
            <w:r>
              <w:rPr>
                <w:rFonts w:ascii="Times New Roman" w:eastAsia="Calibri" w:hAnsi="Times New Roman" w:cs="Times New Roman"/>
                <w:b w:val="0"/>
                <w:color w:val="00000A"/>
              </w:rPr>
              <w:t>Профессиональные и личностные качества современного педагога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591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rFonts w:eastAsia="Calibri"/>
                <w:color w:val="00000A"/>
                <w:sz w:val="28"/>
                <w:szCs w:val="28"/>
              </w:rPr>
              <w:t>Педагогическое кредо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604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rFonts w:eastAsia="Calibri"/>
                <w:color w:val="00000A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722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>Что является самым сложным в Вашей работе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390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>Что Вы считаете самым главным в профессии учителя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651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>Ваша роль на уроке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1407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3181F">
            <w:pPr>
              <w:shd w:val="clear" w:color="auto" w:fill="FFFFFF"/>
              <w:jc w:val="both"/>
            </w:pP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 xml:space="preserve">В чем состоит основная миссия победителя  </w:t>
            </w:r>
            <w:r w:rsidR="00C3181F">
              <w:rPr>
                <w:rStyle w:val="ad"/>
                <w:rFonts w:eastAsia="Calibri"/>
                <w:color w:val="00000A"/>
                <w:sz w:val="28"/>
                <w:szCs w:val="28"/>
              </w:rPr>
              <w:t>муниципального</w:t>
            </w: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 xml:space="preserve"> этапа Всероссийского конкурса «Учитель года России»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573"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spacing w:before="57" w:after="57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6. Семья</w:t>
            </w:r>
          </w:p>
        </w:tc>
      </w:tr>
      <w:tr w:rsidR="0061498A" w:rsidTr="00C3181F">
        <w:trPr>
          <w:trHeight w:hRule="exact" w:val="979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Семейное положение</w:t>
            </w:r>
          </w:p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89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532"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spacing w:before="57" w:after="57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7. Досуг</w:t>
            </w:r>
          </w:p>
        </w:tc>
      </w:tr>
      <w:tr w:rsidR="0061498A" w:rsidTr="00C3181F">
        <w:trPr>
          <w:trHeight w:hRule="exact" w:val="635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494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490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494"/>
        </w:trPr>
        <w:tc>
          <w:tcPr>
            <w:tcW w:w="964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sz w:val="22"/>
                <w:szCs w:val="22"/>
              </w:rPr>
              <w:t>Поля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информационной карты, </w:t>
            </w:r>
            <w:r>
              <w:rPr>
                <w:i/>
                <w:iCs/>
                <w:sz w:val="22"/>
                <w:szCs w:val="22"/>
              </w:rPr>
              <w:t>выделенные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курсивом</w:t>
            </w:r>
            <w:r>
              <w:rPr>
                <w:sz w:val="22"/>
                <w:szCs w:val="22"/>
              </w:rPr>
              <w:t>, не обязательны для заполнения</w:t>
            </w:r>
          </w:p>
        </w:tc>
      </w:tr>
      <w:tr w:rsidR="0061498A" w:rsidTr="00C3181F">
        <w:trPr>
          <w:trHeight w:val="573"/>
        </w:trPr>
        <w:tc>
          <w:tcPr>
            <w:tcW w:w="964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111221">
            <w:pPr>
              <w:shd w:val="clear" w:color="auto" w:fill="FFFFFF"/>
              <w:spacing w:before="57" w:after="57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8. Контакты</w:t>
            </w:r>
          </w:p>
        </w:tc>
      </w:tr>
      <w:tr w:rsidR="0061498A" w:rsidTr="00C3181F">
        <w:trPr>
          <w:trHeight w:hRule="exact" w:val="570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10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55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70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70"/>
          <w:tblHeader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771A67" w:rsidP="00111221">
            <w:pPr>
              <w:shd w:val="clear" w:color="auto" w:fill="FFFFFF"/>
              <w:spacing w:before="57" w:after="57"/>
              <w:jc w:val="center"/>
            </w:pPr>
            <w:r w:rsidRPr="00771A67">
              <w:rPr>
                <w:sz w:val="28"/>
                <w:szCs w:val="28"/>
              </w:rPr>
              <w:t>9</w:t>
            </w:r>
            <w:r w:rsidR="0061498A">
              <w:rPr>
                <w:sz w:val="28"/>
                <w:szCs w:val="28"/>
              </w:rPr>
              <w:t xml:space="preserve">. Ссылка на </w:t>
            </w:r>
            <w:r w:rsidR="00C3181F">
              <w:rPr>
                <w:sz w:val="28"/>
                <w:szCs w:val="28"/>
              </w:rPr>
              <w:t xml:space="preserve">личный </w:t>
            </w:r>
            <w:r w:rsidR="0061498A">
              <w:rPr>
                <w:sz w:val="28"/>
                <w:szCs w:val="28"/>
              </w:rPr>
              <w:t>интернет-ресурс</w:t>
            </w:r>
          </w:p>
        </w:tc>
      </w:tr>
      <w:tr w:rsidR="0061498A" w:rsidTr="00C3181F">
        <w:trPr>
          <w:trHeight w:hRule="exact" w:val="586"/>
        </w:trPr>
        <w:tc>
          <w:tcPr>
            <w:tcW w:w="964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630"/>
        </w:trPr>
        <w:tc>
          <w:tcPr>
            <w:tcW w:w="964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3181F">
            <w:pPr>
              <w:shd w:val="clear" w:color="auto" w:fill="FFFFFF"/>
              <w:jc w:val="center"/>
            </w:pPr>
            <w:r>
              <w:rPr>
                <w:bCs/>
                <w:sz w:val="28"/>
                <w:szCs w:val="28"/>
              </w:rPr>
              <w:t>1</w:t>
            </w:r>
            <w:r w:rsidR="00C3181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 Подборка фотографий</w:t>
            </w:r>
          </w:p>
        </w:tc>
      </w:tr>
      <w:tr w:rsidR="0061498A" w:rsidTr="00C3181F">
        <w:trPr>
          <w:trHeight w:hRule="exact" w:val="2291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61498A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Портрет 9х13 см – 1 шт.</w:t>
            </w:r>
          </w:p>
          <w:p w:rsidR="0061498A" w:rsidRDefault="0061498A" w:rsidP="0061498A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Жанровые (с учебного занятия, внеклассного мероприятия, педагогического совещания и т.п.) – (не более 5)</w:t>
            </w:r>
          </w:p>
          <w:p w:rsidR="0061498A" w:rsidRDefault="0061498A" w:rsidP="001112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111221">
            <w:pPr>
              <w:jc w:val="both"/>
            </w:pPr>
            <w:r>
              <w:rPr>
                <w:sz w:val="28"/>
                <w:szCs w:val="28"/>
              </w:rPr>
              <w:t>Фотографии предоставляются в электронном виде на компакт-диске</w:t>
            </w:r>
            <w:r w:rsidR="00C3181F">
              <w:rPr>
                <w:sz w:val="28"/>
                <w:szCs w:val="28"/>
              </w:rPr>
              <w:t xml:space="preserve"> или по электронной почте </w:t>
            </w:r>
            <w:r w:rsidR="00C3181F">
              <w:rPr>
                <w:sz w:val="28"/>
                <w:szCs w:val="28"/>
                <w:lang w:val="en-US"/>
              </w:rPr>
              <w:t>mkuimc</w:t>
            </w:r>
            <w:r w:rsidR="00C3181F" w:rsidRPr="00C3181F">
              <w:rPr>
                <w:sz w:val="28"/>
                <w:szCs w:val="28"/>
              </w:rPr>
              <w:t>@</w:t>
            </w:r>
            <w:r w:rsidR="00C3181F">
              <w:rPr>
                <w:sz w:val="28"/>
                <w:szCs w:val="28"/>
                <w:lang w:val="en-US"/>
              </w:rPr>
              <w:t>mail</w:t>
            </w:r>
            <w:r w:rsidR="00C3181F" w:rsidRPr="00C3181F">
              <w:rPr>
                <w:sz w:val="28"/>
                <w:szCs w:val="28"/>
              </w:rPr>
              <w:t>.</w:t>
            </w:r>
            <w:r w:rsidR="00C3181F">
              <w:rPr>
                <w:sz w:val="28"/>
                <w:szCs w:val="28"/>
                <w:lang w:val="en-US"/>
              </w:rPr>
              <w:t>ru</w:t>
            </w:r>
            <w:r w:rsidR="00C3181F" w:rsidRPr="00C318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в формате *.jpg с разрешением 300 точек на дюйм без уменьшения исходного размера.</w:t>
            </w:r>
          </w:p>
        </w:tc>
      </w:tr>
    </w:tbl>
    <w:p w:rsidR="0061498A" w:rsidRDefault="0061498A" w:rsidP="0061498A">
      <w:pPr>
        <w:spacing w:before="280" w:line="360" w:lineRule="auto"/>
        <w:ind w:firstLine="708"/>
        <w:rPr>
          <w:sz w:val="28"/>
          <w:szCs w:val="28"/>
        </w:rPr>
      </w:pPr>
    </w:p>
    <w:p w:rsidR="0061498A" w:rsidRDefault="0061498A" w:rsidP="0061498A">
      <w:pPr>
        <w:spacing w:before="280" w:line="360" w:lineRule="auto"/>
        <w:ind w:firstLine="708"/>
      </w:pPr>
      <w:r>
        <w:rPr>
          <w:sz w:val="28"/>
          <w:szCs w:val="28"/>
        </w:rPr>
        <w:t>Подлинность и правильность заполнения сведений, представленных в информационной карте, подтверждаю: ______________________________________________________</w:t>
      </w:r>
      <w:r>
        <w:t>(ФИО участника)</w:t>
      </w:r>
    </w:p>
    <w:p w:rsidR="0061498A" w:rsidRDefault="0061498A" w:rsidP="0061498A">
      <w:pPr>
        <w:spacing w:before="280"/>
      </w:pPr>
      <w:r>
        <w:rPr>
          <w:sz w:val="28"/>
          <w:szCs w:val="28"/>
        </w:rPr>
        <w:t xml:space="preserve"> «____» __________ 202</w:t>
      </w:r>
      <w:r w:rsidR="00853BA8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t>(подпись)</w:t>
      </w:r>
    </w:p>
    <w:p w:rsidR="00771A67" w:rsidRPr="009212B0" w:rsidRDefault="00771A67" w:rsidP="002612F8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</w:p>
    <w:p w:rsidR="00B61B81" w:rsidRPr="002612F8" w:rsidRDefault="00B61B81" w:rsidP="002612F8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 w:rsidRPr="00012C61">
        <w:rPr>
          <w:sz w:val="28"/>
          <w:szCs w:val="28"/>
        </w:rPr>
        <w:lastRenderedPageBreak/>
        <w:t xml:space="preserve">Приложение </w:t>
      </w:r>
      <w:r w:rsidRPr="002612F8">
        <w:rPr>
          <w:sz w:val="28"/>
          <w:szCs w:val="28"/>
        </w:rPr>
        <w:t>5</w:t>
      </w:r>
    </w:p>
    <w:p w:rsidR="0061498A" w:rsidRDefault="00B61B81" w:rsidP="0061498A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 w:rsidRPr="00012C61">
        <w:rPr>
          <w:sz w:val="28"/>
          <w:szCs w:val="28"/>
        </w:rPr>
        <w:t>к приказу МКУ ИМЦ</w:t>
      </w:r>
    </w:p>
    <w:p w:rsidR="0061498A" w:rsidRPr="00853BA8" w:rsidRDefault="00853BA8" w:rsidP="0061498A">
      <w:pPr>
        <w:pStyle w:val="a3"/>
        <w:spacing w:before="0" w:beforeAutospacing="0" w:after="0"/>
        <w:ind w:left="4860"/>
        <w:jc w:val="center"/>
        <w:rPr>
          <w:sz w:val="28"/>
          <w:szCs w:val="28"/>
          <w:lang w:val="en-US"/>
        </w:rPr>
      </w:pPr>
      <w:r>
        <w:rPr>
          <w:sz w:val="28"/>
          <w:lang w:eastAsia="ar-SA"/>
        </w:rPr>
        <w:t xml:space="preserve">от </w:t>
      </w:r>
      <w:r w:rsidRPr="005C7D4A">
        <w:rPr>
          <w:sz w:val="28"/>
          <w:lang w:eastAsia="ar-SA"/>
        </w:rPr>
        <w:t>01.11.202</w:t>
      </w:r>
      <w:r>
        <w:rPr>
          <w:sz w:val="28"/>
          <w:lang w:eastAsia="ar-SA"/>
        </w:rPr>
        <w:t>2</w:t>
      </w:r>
      <w:r w:rsidRPr="005C7D4A">
        <w:rPr>
          <w:sz w:val="28"/>
          <w:lang w:eastAsia="ar-SA"/>
        </w:rPr>
        <w:t xml:space="preserve"> № 135</w:t>
      </w:r>
    </w:p>
    <w:p w:rsidR="00B61B81" w:rsidRPr="00560849" w:rsidRDefault="00B61B81" w:rsidP="002612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61B81" w:rsidRDefault="00B61B81" w:rsidP="002612F8">
      <w:pPr>
        <w:jc w:val="center"/>
        <w:rPr>
          <w:b/>
        </w:rPr>
      </w:pPr>
      <w:r>
        <w:rPr>
          <w:b/>
        </w:rPr>
        <w:t>Заявление-согласие на обработку персональных данных</w:t>
      </w:r>
    </w:p>
    <w:p w:rsidR="00B61B81" w:rsidRPr="00560849" w:rsidRDefault="00B61B81" w:rsidP="002612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61B81" w:rsidRDefault="00B61B81" w:rsidP="002612F8">
      <w:pPr>
        <w:autoSpaceDE w:val="0"/>
        <w:autoSpaceDN w:val="0"/>
        <w:adjustRightInd w:val="0"/>
        <w:jc w:val="both"/>
      </w:pPr>
      <w:r w:rsidRPr="00620251">
        <w:t>В соответствии с Федеральным законом от 27.07.2006 № 152-ФЗ «О персональных данных» я,</w:t>
      </w:r>
    </w:p>
    <w:tbl>
      <w:tblPr>
        <w:tblW w:w="9464" w:type="dxa"/>
        <w:tblLook w:val="00A0"/>
      </w:tblPr>
      <w:tblGrid>
        <w:gridCol w:w="3085"/>
        <w:gridCol w:w="6379"/>
      </w:tblGrid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Фамилия, имя, отчество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Год рождения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Паспорт серии, №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Выдан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Адрес регистрации и фактического проживания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61B81" w:rsidRDefault="00B61B81" w:rsidP="00560849">
      <w:pPr>
        <w:autoSpaceDE w:val="0"/>
        <w:autoSpaceDN w:val="0"/>
        <w:adjustRightInd w:val="0"/>
        <w:ind w:left="57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настоящим даю согласие оргкомитету </w:t>
      </w:r>
      <w:r w:rsidR="000739EF">
        <w:rPr>
          <w:rFonts w:ascii="Times New Roman CYR" w:hAnsi="Times New Roman CYR" w:cs="Times New Roman CYR"/>
          <w:sz w:val="23"/>
          <w:szCs w:val="23"/>
          <w:lang w:val="en-US"/>
        </w:rPr>
        <w:t>X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V</w:t>
      </w:r>
      <w:r w:rsidR="0061498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="005C7D4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 xml:space="preserve">Учитель года </w:t>
      </w:r>
      <w:r w:rsidR="002F5570">
        <w:rPr>
          <w:rFonts w:ascii="Times New Roman CYR" w:hAnsi="Times New Roman CYR" w:cs="Times New Roman CYR"/>
          <w:sz w:val="23"/>
          <w:szCs w:val="23"/>
        </w:rPr>
        <w:t>России</w:t>
      </w:r>
      <w:r>
        <w:rPr>
          <w:rFonts w:ascii="Times New Roman CYR" w:hAnsi="Times New Roman CYR" w:cs="Times New Roman CYR"/>
          <w:sz w:val="23"/>
          <w:szCs w:val="23"/>
        </w:rPr>
        <w:t>- 20</w:t>
      </w:r>
      <w:r w:rsidR="002F5570">
        <w:rPr>
          <w:rFonts w:ascii="Times New Roman CYR" w:hAnsi="Times New Roman CYR" w:cs="Times New Roman CYR"/>
          <w:sz w:val="23"/>
          <w:szCs w:val="23"/>
        </w:rPr>
        <w:t>2</w:t>
      </w:r>
      <w:r w:rsidR="005C7D4A" w:rsidRPr="005C7D4A">
        <w:rPr>
          <w:rFonts w:ascii="Times New Roman CYR" w:hAnsi="Times New Roman CYR" w:cs="Times New Roman CYR"/>
          <w:sz w:val="23"/>
          <w:szCs w:val="23"/>
        </w:rPr>
        <w:t>3</w:t>
      </w:r>
      <w:r w:rsidRPr="00620251">
        <w:rPr>
          <w:sz w:val="23"/>
          <w:szCs w:val="23"/>
        </w:rPr>
        <w:t>» (</w:t>
      </w:r>
      <w:r>
        <w:rPr>
          <w:sz w:val="23"/>
          <w:szCs w:val="23"/>
        </w:rPr>
        <w:t xml:space="preserve">МКУ ИМЦ </w:t>
      </w:r>
      <w:r>
        <w:rPr>
          <w:rFonts w:ascii="Times New Roman CYR" w:hAnsi="Times New Roman CYR" w:cs="Times New Roman CYR"/>
          <w:sz w:val="23"/>
          <w:szCs w:val="23"/>
        </w:rPr>
        <w:t>Мичуринского района, ул. Советская, д.113)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имен и возраста моих детей, моих фотографий, паспортных данных, адресов личной электронной почты, номеров телефонов, общего трудового и педагогического стажа, квалификационной категории, паспортных данных,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послужном списке, о моей общественной деятельности, о семейном, социальном, имущественном положении, о хобби, авторских образовательных программах.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Даю согласие на обработку моих биометрических персональных данных, а именно моего изображения на моей фотографии. Настоящее согласие даю с целью об обеспечения защиты моих прав и свобод, в том числе защиты прав на неприкосновенность частной жизни, личную и семейную тайну в рамках участия в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0739EF">
        <w:rPr>
          <w:rFonts w:ascii="Times New Roman CYR" w:hAnsi="Times New Roman CYR" w:cs="Times New Roman CYR"/>
          <w:sz w:val="23"/>
          <w:szCs w:val="23"/>
          <w:lang w:val="en-US"/>
        </w:rPr>
        <w:t>X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V</w:t>
      </w:r>
      <w:r w:rsidR="0061498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="005C7D4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Pr="008F7ED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>муниципальном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 xml:space="preserve">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</w:t>
      </w:r>
      <w:r w:rsidR="002F5570">
        <w:rPr>
          <w:rFonts w:ascii="Times New Roman CYR" w:hAnsi="Times New Roman CYR" w:cs="Times New Roman CYR"/>
          <w:sz w:val="23"/>
          <w:szCs w:val="23"/>
        </w:rPr>
        <w:t xml:space="preserve"> России</w:t>
      </w:r>
      <w:r>
        <w:rPr>
          <w:rFonts w:ascii="Times New Roman CYR" w:hAnsi="Times New Roman CYR" w:cs="Times New Roman CYR"/>
          <w:sz w:val="23"/>
          <w:szCs w:val="23"/>
        </w:rPr>
        <w:t>-20</w:t>
      </w:r>
      <w:r w:rsidR="002F5570">
        <w:rPr>
          <w:rFonts w:ascii="Times New Roman CYR" w:hAnsi="Times New Roman CYR" w:cs="Times New Roman CYR"/>
          <w:sz w:val="23"/>
          <w:szCs w:val="23"/>
        </w:rPr>
        <w:t>2</w:t>
      </w:r>
      <w:r w:rsidR="005C7D4A" w:rsidRPr="005C7D4A">
        <w:rPr>
          <w:rFonts w:ascii="Times New Roman CYR" w:hAnsi="Times New Roman CYR" w:cs="Times New Roman CYR"/>
          <w:sz w:val="23"/>
          <w:szCs w:val="23"/>
        </w:rPr>
        <w:t>3</w:t>
      </w:r>
      <w:r w:rsidRPr="00620251">
        <w:rPr>
          <w:sz w:val="23"/>
          <w:szCs w:val="23"/>
        </w:rPr>
        <w:t>».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Целью обработки является организация и обеспечение моего участия в муниципальном 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года-</w:t>
      </w:r>
      <w:r w:rsidR="002F5570">
        <w:rPr>
          <w:rFonts w:ascii="Times New Roman CYR" w:hAnsi="Times New Roman CYR" w:cs="Times New Roman CYR"/>
          <w:sz w:val="23"/>
          <w:szCs w:val="23"/>
        </w:rPr>
        <w:t xml:space="preserve"> России - </w:t>
      </w:r>
      <w:r>
        <w:rPr>
          <w:rFonts w:ascii="Times New Roman CYR" w:hAnsi="Times New Roman CYR" w:cs="Times New Roman CYR"/>
          <w:sz w:val="23"/>
          <w:szCs w:val="23"/>
        </w:rPr>
        <w:t>20</w:t>
      </w:r>
      <w:r w:rsidR="002F5570">
        <w:rPr>
          <w:rFonts w:ascii="Times New Roman CYR" w:hAnsi="Times New Roman CYR" w:cs="Times New Roman CYR"/>
          <w:sz w:val="23"/>
          <w:szCs w:val="23"/>
        </w:rPr>
        <w:t>2</w:t>
      </w:r>
      <w:r w:rsidR="005C7D4A" w:rsidRPr="005C7D4A">
        <w:rPr>
          <w:rFonts w:ascii="Times New Roman CYR" w:hAnsi="Times New Roman CYR" w:cs="Times New Roman CYR"/>
          <w:sz w:val="23"/>
          <w:szCs w:val="23"/>
        </w:rPr>
        <w:t>3</w:t>
      </w:r>
      <w:r w:rsidRPr="00620251">
        <w:rPr>
          <w:sz w:val="23"/>
          <w:szCs w:val="23"/>
        </w:rPr>
        <w:t>».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</w:t>
      </w:r>
      <w:r w:rsidRPr="00620251">
        <w:rPr>
          <w:rFonts w:ascii="Segoe UI Symbol" w:hAnsi="Segoe UI Symbol" w:cs="Segoe UI Symbol"/>
          <w:sz w:val="23"/>
          <w:szCs w:val="23"/>
        </w:rPr>
        <w:t>№</w:t>
      </w:r>
      <w:r w:rsidRPr="00620251">
        <w:rPr>
          <w:sz w:val="23"/>
          <w:szCs w:val="23"/>
        </w:rPr>
        <w:t xml:space="preserve"> 152-</w:t>
      </w:r>
      <w:r>
        <w:rPr>
          <w:rFonts w:ascii="Times New Roman CYR" w:hAnsi="Times New Roman CYR" w:cs="Times New Roman CYR"/>
          <w:sz w:val="23"/>
          <w:szCs w:val="23"/>
        </w:rPr>
        <w:t xml:space="preserve">ФЗ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О персональных данных</w:t>
      </w:r>
      <w:r w:rsidRPr="00620251">
        <w:rPr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sz w:val="23"/>
          <w:szCs w:val="23"/>
        </w:rPr>
        <w:t xml:space="preserve">в том числе посредством сети Интернет, включая размещение на официальном сайте муниципального этапа Конкурса, передачу третьим лицам, получение моих персональных данных от третьих лиц. 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Настоящее согласие дано на срок, обусловленный совершением процедуры проведения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0739EF">
        <w:rPr>
          <w:rFonts w:ascii="Times New Roman CYR" w:hAnsi="Times New Roman CYR" w:cs="Times New Roman CYR"/>
          <w:sz w:val="23"/>
          <w:szCs w:val="23"/>
          <w:lang w:val="en-US"/>
        </w:rPr>
        <w:t>X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V</w:t>
      </w:r>
      <w:r w:rsidR="0061498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="005C7D4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</w:t>
      </w:r>
      <w:r w:rsidR="002F5570" w:rsidRPr="002F5570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2F5570">
        <w:rPr>
          <w:rFonts w:ascii="Times New Roman CYR" w:hAnsi="Times New Roman CYR" w:cs="Times New Roman CYR"/>
          <w:sz w:val="23"/>
          <w:szCs w:val="23"/>
        </w:rPr>
        <w:t>России</w:t>
      </w:r>
      <w:r>
        <w:rPr>
          <w:rFonts w:ascii="Times New Roman CYR" w:hAnsi="Times New Roman CYR" w:cs="Times New Roman CYR"/>
          <w:sz w:val="23"/>
          <w:szCs w:val="23"/>
        </w:rPr>
        <w:t>-20</w:t>
      </w:r>
      <w:r w:rsidR="002F5570">
        <w:rPr>
          <w:rFonts w:ascii="Times New Roman CYR" w:hAnsi="Times New Roman CYR" w:cs="Times New Roman CYR"/>
          <w:sz w:val="23"/>
          <w:szCs w:val="23"/>
        </w:rPr>
        <w:t>2</w:t>
      </w:r>
      <w:r w:rsidR="005C7D4A" w:rsidRPr="005C7D4A">
        <w:rPr>
          <w:rFonts w:ascii="Times New Roman CYR" w:hAnsi="Times New Roman CYR" w:cs="Times New Roman CYR"/>
          <w:sz w:val="23"/>
          <w:szCs w:val="23"/>
        </w:rPr>
        <w:t>3</w:t>
      </w:r>
      <w:r>
        <w:rPr>
          <w:sz w:val="23"/>
          <w:szCs w:val="23"/>
        </w:rPr>
        <w:t>»</w:t>
      </w:r>
      <w:r w:rsidRPr="00620251">
        <w:rPr>
          <w:sz w:val="23"/>
          <w:szCs w:val="23"/>
        </w:rPr>
        <w:t xml:space="preserve">, </w:t>
      </w:r>
      <w:r>
        <w:rPr>
          <w:rFonts w:ascii="Times New Roman CYR" w:hAnsi="Times New Roman CYR" w:cs="Times New Roman CYR"/>
          <w:sz w:val="23"/>
          <w:szCs w:val="23"/>
        </w:rPr>
        <w:t>а по окончании процедуры на срок, установленный архивным законодательством.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B61B81" w:rsidRPr="0074442C" w:rsidRDefault="00B61B81" w:rsidP="002612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B81" w:rsidRDefault="00B61B81" w:rsidP="002612F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u w:val="single"/>
        </w:rPr>
      </w:pPr>
      <w:r>
        <w:rPr>
          <w:u w:val="single"/>
        </w:rPr>
        <w:t>«_____»____________</w:t>
      </w:r>
      <w:r w:rsidR="000D50FB">
        <w:rPr>
          <w:u w:val="single"/>
        </w:rPr>
        <w:t xml:space="preserve">   </w:t>
      </w:r>
      <w:r w:rsidR="000739EF">
        <w:rPr>
          <w:u w:val="single"/>
        </w:rPr>
        <w:t>202</w:t>
      </w:r>
      <w:r w:rsidR="005C7D4A">
        <w:rPr>
          <w:u w:val="single"/>
          <w:lang w:val="en-US"/>
        </w:rPr>
        <w:t>2</w:t>
      </w:r>
      <w:r>
        <w:rPr>
          <w:rFonts w:ascii="Times New Roman CYR" w:hAnsi="Times New Roman CYR" w:cs="Times New Roman CYR"/>
          <w:u w:val="single"/>
        </w:rPr>
        <w:t>г.</w:t>
      </w:r>
    </w:p>
    <w:tbl>
      <w:tblPr>
        <w:tblW w:w="0" w:type="auto"/>
        <w:tblLook w:val="00A0"/>
      </w:tblPr>
      <w:tblGrid>
        <w:gridCol w:w="3936"/>
        <w:gridCol w:w="1788"/>
        <w:gridCol w:w="3119"/>
        <w:gridCol w:w="364"/>
      </w:tblGrid>
      <w:tr w:rsidR="00B61B81" w:rsidRPr="00007BF7" w:rsidTr="001E280A">
        <w:tc>
          <w:tcPr>
            <w:tcW w:w="3936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фамилия, имя, отчество</w:t>
            </w:r>
          </w:p>
        </w:tc>
        <w:tc>
          <w:tcPr>
            <w:tcW w:w="1788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расшифровка подписи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B61B81" w:rsidRPr="00007BF7" w:rsidTr="001E280A">
        <w:tc>
          <w:tcPr>
            <w:tcW w:w="3936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4907" w:type="dxa"/>
            <w:gridSpan w:val="2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занимаемая должность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</w:tbl>
    <w:p w:rsidR="00B61B81" w:rsidRDefault="00B61B81" w:rsidP="000739EF">
      <w:pPr>
        <w:rPr>
          <w:sz w:val="28"/>
          <w:szCs w:val="28"/>
        </w:rPr>
      </w:pPr>
    </w:p>
    <w:sectPr w:rsidR="00B61B81" w:rsidSect="00255F1F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7D" w:rsidRDefault="00027C7D" w:rsidP="00AD4819">
      <w:r>
        <w:separator/>
      </w:r>
    </w:p>
  </w:endnote>
  <w:endnote w:type="continuationSeparator" w:id="1">
    <w:p w:rsidR="00027C7D" w:rsidRDefault="00027C7D" w:rsidP="00AD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797"/>
      <w:docPartObj>
        <w:docPartGallery w:val="Page Numbers (Bottom of Page)"/>
        <w:docPartUnique/>
      </w:docPartObj>
    </w:sdtPr>
    <w:sdtContent>
      <w:p w:rsidR="001B4C03" w:rsidRDefault="002557A4">
        <w:pPr>
          <w:pStyle w:val="ab"/>
        </w:pPr>
        <w:fldSimple w:instr=" PAGE   \* MERGEFORMAT ">
          <w:r w:rsidR="00AE24BA">
            <w:rPr>
              <w:noProof/>
            </w:rPr>
            <w:t>5</w:t>
          </w:r>
        </w:fldSimple>
      </w:p>
    </w:sdtContent>
  </w:sdt>
  <w:p w:rsidR="00111221" w:rsidRDefault="001112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7D" w:rsidRDefault="00027C7D" w:rsidP="00AD4819">
      <w:r>
        <w:separator/>
      </w:r>
    </w:p>
  </w:footnote>
  <w:footnote w:type="continuationSeparator" w:id="1">
    <w:p w:rsidR="00027C7D" w:rsidRDefault="00027C7D" w:rsidP="00AD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4602A1"/>
    <w:multiLevelType w:val="hybridMultilevel"/>
    <w:tmpl w:val="1F1E4382"/>
    <w:lvl w:ilvl="0" w:tplc="D59C62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240612"/>
    <w:multiLevelType w:val="multilevel"/>
    <w:tmpl w:val="07FE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5">
    <w:nsid w:val="15C26773"/>
    <w:multiLevelType w:val="hybridMultilevel"/>
    <w:tmpl w:val="FB20A990"/>
    <w:lvl w:ilvl="0" w:tplc="D59C6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7936D4"/>
    <w:multiLevelType w:val="hybridMultilevel"/>
    <w:tmpl w:val="6330B7D6"/>
    <w:lvl w:ilvl="0" w:tplc="D5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6AF9"/>
    <w:multiLevelType w:val="hybridMultilevel"/>
    <w:tmpl w:val="488C8D34"/>
    <w:lvl w:ilvl="0" w:tplc="D5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86BE4"/>
    <w:multiLevelType w:val="hybridMultilevel"/>
    <w:tmpl w:val="9260D2BE"/>
    <w:lvl w:ilvl="0" w:tplc="D59C6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0155E"/>
    <w:multiLevelType w:val="hybridMultilevel"/>
    <w:tmpl w:val="C34E38A6"/>
    <w:lvl w:ilvl="0" w:tplc="2468E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360328"/>
    <w:multiLevelType w:val="hybridMultilevel"/>
    <w:tmpl w:val="6396110A"/>
    <w:lvl w:ilvl="0" w:tplc="D5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9C6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6506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D86596"/>
    <w:multiLevelType w:val="hybridMultilevel"/>
    <w:tmpl w:val="69623E5E"/>
    <w:lvl w:ilvl="0" w:tplc="D59C6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0E66D9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2F8"/>
    <w:rsid w:val="00003A98"/>
    <w:rsid w:val="00007BF7"/>
    <w:rsid w:val="00012C61"/>
    <w:rsid w:val="000249B9"/>
    <w:rsid w:val="00027C7D"/>
    <w:rsid w:val="000513E8"/>
    <w:rsid w:val="00052273"/>
    <w:rsid w:val="00062ED3"/>
    <w:rsid w:val="00070D0E"/>
    <w:rsid w:val="000727FA"/>
    <w:rsid w:val="000739EF"/>
    <w:rsid w:val="0007490D"/>
    <w:rsid w:val="0009553C"/>
    <w:rsid w:val="000A59DA"/>
    <w:rsid w:val="000B48E1"/>
    <w:rsid w:val="000C064F"/>
    <w:rsid w:val="000C7814"/>
    <w:rsid w:val="000D50FB"/>
    <w:rsid w:val="000D6340"/>
    <w:rsid w:val="000E2B45"/>
    <w:rsid w:val="000E7754"/>
    <w:rsid w:val="001070AB"/>
    <w:rsid w:val="0011012F"/>
    <w:rsid w:val="00111221"/>
    <w:rsid w:val="00132E78"/>
    <w:rsid w:val="00137BEE"/>
    <w:rsid w:val="00141134"/>
    <w:rsid w:val="0015726D"/>
    <w:rsid w:val="00163F92"/>
    <w:rsid w:val="0017129C"/>
    <w:rsid w:val="0017132F"/>
    <w:rsid w:val="00187D49"/>
    <w:rsid w:val="00194E75"/>
    <w:rsid w:val="001B37EF"/>
    <w:rsid w:val="001B4C03"/>
    <w:rsid w:val="001C2AD3"/>
    <w:rsid w:val="001C55D4"/>
    <w:rsid w:val="001E22FA"/>
    <w:rsid w:val="001E280A"/>
    <w:rsid w:val="001E4227"/>
    <w:rsid w:val="001E60CA"/>
    <w:rsid w:val="001E7F66"/>
    <w:rsid w:val="001F081C"/>
    <w:rsid w:val="001F1308"/>
    <w:rsid w:val="001F1EC0"/>
    <w:rsid w:val="001F3349"/>
    <w:rsid w:val="001F58A1"/>
    <w:rsid w:val="002030A4"/>
    <w:rsid w:val="00206F93"/>
    <w:rsid w:val="00227A93"/>
    <w:rsid w:val="002448F0"/>
    <w:rsid w:val="00247C14"/>
    <w:rsid w:val="002532BD"/>
    <w:rsid w:val="002557A4"/>
    <w:rsid w:val="00255F1F"/>
    <w:rsid w:val="002612F8"/>
    <w:rsid w:val="002A083B"/>
    <w:rsid w:val="002B3950"/>
    <w:rsid w:val="002C0206"/>
    <w:rsid w:val="002C5A2D"/>
    <w:rsid w:val="002E6622"/>
    <w:rsid w:val="002F5570"/>
    <w:rsid w:val="00316928"/>
    <w:rsid w:val="00317750"/>
    <w:rsid w:val="00321C35"/>
    <w:rsid w:val="003420DF"/>
    <w:rsid w:val="003561FF"/>
    <w:rsid w:val="003B03CE"/>
    <w:rsid w:val="003B6E7A"/>
    <w:rsid w:val="003C34E1"/>
    <w:rsid w:val="003D405F"/>
    <w:rsid w:val="003E5B51"/>
    <w:rsid w:val="003F0425"/>
    <w:rsid w:val="003F5868"/>
    <w:rsid w:val="003F7E25"/>
    <w:rsid w:val="00444B26"/>
    <w:rsid w:val="00455735"/>
    <w:rsid w:val="00456FDD"/>
    <w:rsid w:val="00495986"/>
    <w:rsid w:val="004A1FCD"/>
    <w:rsid w:val="004A2520"/>
    <w:rsid w:val="004B31DE"/>
    <w:rsid w:val="004B5104"/>
    <w:rsid w:val="004E1DF4"/>
    <w:rsid w:val="004E265D"/>
    <w:rsid w:val="004F7354"/>
    <w:rsid w:val="004F7AD1"/>
    <w:rsid w:val="00507BCF"/>
    <w:rsid w:val="00523440"/>
    <w:rsid w:val="005320B6"/>
    <w:rsid w:val="00537A84"/>
    <w:rsid w:val="00544372"/>
    <w:rsid w:val="00546A4E"/>
    <w:rsid w:val="00560849"/>
    <w:rsid w:val="0058339C"/>
    <w:rsid w:val="005907CF"/>
    <w:rsid w:val="0059199C"/>
    <w:rsid w:val="005B6BF6"/>
    <w:rsid w:val="005C04EA"/>
    <w:rsid w:val="005C19C3"/>
    <w:rsid w:val="005C61A1"/>
    <w:rsid w:val="005C7D4A"/>
    <w:rsid w:val="005D4E27"/>
    <w:rsid w:val="005E573A"/>
    <w:rsid w:val="005F127F"/>
    <w:rsid w:val="005F40B9"/>
    <w:rsid w:val="00602CF5"/>
    <w:rsid w:val="0061498A"/>
    <w:rsid w:val="006153F4"/>
    <w:rsid w:val="00620251"/>
    <w:rsid w:val="006205EA"/>
    <w:rsid w:val="00624EE5"/>
    <w:rsid w:val="00640796"/>
    <w:rsid w:val="006532EC"/>
    <w:rsid w:val="0068309E"/>
    <w:rsid w:val="00684415"/>
    <w:rsid w:val="006906B7"/>
    <w:rsid w:val="006B24E1"/>
    <w:rsid w:val="006B36FC"/>
    <w:rsid w:val="006C54DD"/>
    <w:rsid w:val="006D37CD"/>
    <w:rsid w:val="0072370F"/>
    <w:rsid w:val="0073083D"/>
    <w:rsid w:val="007429BF"/>
    <w:rsid w:val="0074442C"/>
    <w:rsid w:val="0075040B"/>
    <w:rsid w:val="00771A67"/>
    <w:rsid w:val="00796588"/>
    <w:rsid w:val="007A4068"/>
    <w:rsid w:val="007B0A99"/>
    <w:rsid w:val="007C089E"/>
    <w:rsid w:val="007E24FB"/>
    <w:rsid w:val="0082364F"/>
    <w:rsid w:val="00824018"/>
    <w:rsid w:val="00853BA8"/>
    <w:rsid w:val="00865AD7"/>
    <w:rsid w:val="008777DB"/>
    <w:rsid w:val="00877A1C"/>
    <w:rsid w:val="00885D0B"/>
    <w:rsid w:val="00886428"/>
    <w:rsid w:val="0089279F"/>
    <w:rsid w:val="008A4FAB"/>
    <w:rsid w:val="008B4A89"/>
    <w:rsid w:val="008C3D56"/>
    <w:rsid w:val="008E3101"/>
    <w:rsid w:val="008F5FBB"/>
    <w:rsid w:val="008F7EDB"/>
    <w:rsid w:val="00910E70"/>
    <w:rsid w:val="00912A1F"/>
    <w:rsid w:val="009143B7"/>
    <w:rsid w:val="009212B0"/>
    <w:rsid w:val="00925A54"/>
    <w:rsid w:val="009326F1"/>
    <w:rsid w:val="00936BDA"/>
    <w:rsid w:val="00943161"/>
    <w:rsid w:val="00957E2E"/>
    <w:rsid w:val="00996AE3"/>
    <w:rsid w:val="009C6211"/>
    <w:rsid w:val="009D45A5"/>
    <w:rsid w:val="009D7D12"/>
    <w:rsid w:val="00A02D62"/>
    <w:rsid w:val="00A22300"/>
    <w:rsid w:val="00A465B0"/>
    <w:rsid w:val="00A53935"/>
    <w:rsid w:val="00A54EEF"/>
    <w:rsid w:val="00A66551"/>
    <w:rsid w:val="00A82D13"/>
    <w:rsid w:val="00A94B1D"/>
    <w:rsid w:val="00A94ECE"/>
    <w:rsid w:val="00AB29D3"/>
    <w:rsid w:val="00AB5F04"/>
    <w:rsid w:val="00AD4819"/>
    <w:rsid w:val="00AE24BA"/>
    <w:rsid w:val="00B11FD4"/>
    <w:rsid w:val="00B267AE"/>
    <w:rsid w:val="00B61B81"/>
    <w:rsid w:val="00B67331"/>
    <w:rsid w:val="00B71B08"/>
    <w:rsid w:val="00B7473D"/>
    <w:rsid w:val="00B85D9E"/>
    <w:rsid w:val="00B8642D"/>
    <w:rsid w:val="00B945B2"/>
    <w:rsid w:val="00B9490C"/>
    <w:rsid w:val="00B95A1A"/>
    <w:rsid w:val="00BC177C"/>
    <w:rsid w:val="00BE17E5"/>
    <w:rsid w:val="00BE374D"/>
    <w:rsid w:val="00C0362A"/>
    <w:rsid w:val="00C044EB"/>
    <w:rsid w:val="00C06165"/>
    <w:rsid w:val="00C12AC3"/>
    <w:rsid w:val="00C16989"/>
    <w:rsid w:val="00C3181F"/>
    <w:rsid w:val="00C52BA2"/>
    <w:rsid w:val="00C601E9"/>
    <w:rsid w:val="00C631C3"/>
    <w:rsid w:val="00C63420"/>
    <w:rsid w:val="00C9688C"/>
    <w:rsid w:val="00CB3DBA"/>
    <w:rsid w:val="00CC15A1"/>
    <w:rsid w:val="00CD23BF"/>
    <w:rsid w:val="00CF4DB1"/>
    <w:rsid w:val="00D05ECE"/>
    <w:rsid w:val="00D1562C"/>
    <w:rsid w:val="00D162BF"/>
    <w:rsid w:val="00D214F9"/>
    <w:rsid w:val="00D41D35"/>
    <w:rsid w:val="00D520CF"/>
    <w:rsid w:val="00D93924"/>
    <w:rsid w:val="00DC2FA2"/>
    <w:rsid w:val="00DF42B5"/>
    <w:rsid w:val="00DF6A79"/>
    <w:rsid w:val="00E23A58"/>
    <w:rsid w:val="00E43C96"/>
    <w:rsid w:val="00E502A9"/>
    <w:rsid w:val="00E5277D"/>
    <w:rsid w:val="00E52E9B"/>
    <w:rsid w:val="00E569B1"/>
    <w:rsid w:val="00E62739"/>
    <w:rsid w:val="00E70B16"/>
    <w:rsid w:val="00E85035"/>
    <w:rsid w:val="00EA0C22"/>
    <w:rsid w:val="00EA7C44"/>
    <w:rsid w:val="00EC12E9"/>
    <w:rsid w:val="00EC2918"/>
    <w:rsid w:val="00ED215D"/>
    <w:rsid w:val="00F22381"/>
    <w:rsid w:val="00F26A38"/>
    <w:rsid w:val="00F323C6"/>
    <w:rsid w:val="00F502E4"/>
    <w:rsid w:val="00F71914"/>
    <w:rsid w:val="00F72246"/>
    <w:rsid w:val="00F80777"/>
    <w:rsid w:val="00F953F3"/>
    <w:rsid w:val="00FB280B"/>
    <w:rsid w:val="00FB6566"/>
    <w:rsid w:val="00FC0697"/>
    <w:rsid w:val="00FC59AE"/>
    <w:rsid w:val="00FC6058"/>
    <w:rsid w:val="00FE630C"/>
    <w:rsid w:val="00FE77AB"/>
    <w:rsid w:val="00FF24DE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1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1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612F8"/>
    <w:rPr>
      <w:rFonts w:ascii="Cambria" w:hAnsi="Cambria" w:cs="Times New Roman"/>
      <w:b/>
      <w:bCs/>
      <w:i/>
      <w:iCs/>
      <w:lang w:eastAsia="ru-RU"/>
    </w:rPr>
  </w:style>
  <w:style w:type="paragraph" w:styleId="a3">
    <w:name w:val="Normal (Web)"/>
    <w:basedOn w:val="a"/>
    <w:uiPriority w:val="99"/>
    <w:rsid w:val="002612F8"/>
    <w:pPr>
      <w:spacing w:before="100" w:beforeAutospacing="1" w:after="119"/>
    </w:pPr>
  </w:style>
  <w:style w:type="character" w:styleId="a4">
    <w:name w:val="Strong"/>
    <w:basedOn w:val="a0"/>
    <w:uiPriority w:val="99"/>
    <w:qFormat/>
    <w:rsid w:val="002612F8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2612F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2612F8"/>
    <w:rPr>
      <w:rFonts w:eastAsia="Times New Roman" w:cs="Times New Roman"/>
      <w:sz w:val="24"/>
      <w:szCs w:val="24"/>
      <w:lang w:eastAsia="ar-SA" w:bidi="ar-SA"/>
    </w:rPr>
  </w:style>
  <w:style w:type="paragraph" w:customStyle="1" w:styleId="11">
    <w:name w:val="Абзац списка1"/>
    <w:basedOn w:val="a"/>
    <w:uiPriority w:val="99"/>
    <w:rsid w:val="002612F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table" w:styleId="a7">
    <w:name w:val="Table Grid"/>
    <w:basedOn w:val="a1"/>
    <w:locked/>
    <w:rsid w:val="00B6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A54EE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21">
    <w:name w:val="Абзац списка2"/>
    <w:basedOn w:val="a"/>
    <w:rsid w:val="000513E8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zh-CN" w:bidi="hi-IN"/>
    </w:rPr>
  </w:style>
  <w:style w:type="paragraph" w:customStyle="1" w:styleId="Default">
    <w:name w:val="Default"/>
    <w:rsid w:val="00C1698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48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4819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48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819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1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qFormat/>
    <w:locked/>
    <w:rsid w:val="0061498A"/>
    <w:rPr>
      <w:i/>
      <w:iCs/>
    </w:rPr>
  </w:style>
  <w:style w:type="paragraph" w:customStyle="1" w:styleId="3">
    <w:name w:val="Абзац списка3"/>
    <w:basedOn w:val="a"/>
    <w:rsid w:val="0061498A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2"/>
      <w:sz w:val="22"/>
      <w:szCs w:val="22"/>
      <w:lang w:eastAsia="en-US"/>
    </w:rPr>
  </w:style>
  <w:style w:type="paragraph" w:customStyle="1" w:styleId="4">
    <w:name w:val="Абзац списка4"/>
    <w:basedOn w:val="a"/>
    <w:rsid w:val="00957E2E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zh-CN" w:bidi="hi-IN"/>
    </w:rPr>
  </w:style>
  <w:style w:type="paragraph" w:customStyle="1" w:styleId="Heading1">
    <w:name w:val="Heading 1"/>
    <w:basedOn w:val="a"/>
    <w:uiPriority w:val="1"/>
    <w:qFormat/>
    <w:rsid w:val="00957E2E"/>
    <w:pPr>
      <w:widowControl w:val="0"/>
      <w:autoSpaceDE w:val="0"/>
      <w:autoSpaceDN w:val="0"/>
      <w:ind w:left="1313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137D-C836-431F-B9A3-6C25D59F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User</cp:lastModifiedBy>
  <cp:revision>7</cp:revision>
  <cp:lastPrinted>2022-11-15T08:19:00Z</cp:lastPrinted>
  <dcterms:created xsi:type="dcterms:W3CDTF">2022-11-14T11:15:00Z</dcterms:created>
  <dcterms:modified xsi:type="dcterms:W3CDTF">2022-11-15T08:32:00Z</dcterms:modified>
</cp:coreProperties>
</file>