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АДМИНИСТРАЦИЯ МИЧУРИНСКОГО РАЙОНА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ТАМБОВСКОЙ ОБЛАСТИ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муниципальное казенное учреждение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Информационно-методический центр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b/>
          <w:bCs/>
          <w:sz w:val="28"/>
          <w:szCs w:val="28"/>
        </w:rPr>
      </w:pPr>
      <w:r w:rsidRPr="005E573A">
        <w:rPr>
          <w:b/>
          <w:bCs/>
          <w:sz w:val="28"/>
          <w:szCs w:val="28"/>
        </w:rPr>
        <w:t>ПРИКАЗ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B61B81" w:rsidRPr="005E573A" w:rsidTr="001E280A">
        <w:trPr>
          <w:tblCellSpacing w:w="0" w:type="dxa"/>
        </w:trPr>
        <w:tc>
          <w:tcPr>
            <w:tcW w:w="3190" w:type="dxa"/>
          </w:tcPr>
          <w:p w:rsidR="00B61B81" w:rsidRPr="005E573A" w:rsidRDefault="0068309E" w:rsidP="002612F8">
            <w:r>
              <w:rPr>
                <w:sz w:val="28"/>
                <w:szCs w:val="28"/>
              </w:rPr>
              <w:t>29</w:t>
            </w:r>
            <w:r w:rsidR="00B61B81" w:rsidRPr="005E573A">
              <w:rPr>
                <w:sz w:val="28"/>
                <w:szCs w:val="28"/>
              </w:rPr>
              <w:t>.1</w:t>
            </w:r>
            <w:r w:rsidR="00B61B81">
              <w:rPr>
                <w:sz w:val="28"/>
                <w:szCs w:val="28"/>
              </w:rPr>
              <w:t>0</w:t>
            </w:r>
            <w:r w:rsidR="00B61B81" w:rsidRPr="005E573A">
              <w:rPr>
                <w:sz w:val="28"/>
                <w:szCs w:val="28"/>
              </w:rPr>
              <w:t>.201</w:t>
            </w:r>
            <w:r w:rsidR="00B61B81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61B81" w:rsidRPr="005E573A" w:rsidRDefault="00B61B81" w:rsidP="001E280A">
            <w:pPr>
              <w:jc w:val="center"/>
            </w:pPr>
            <w:r w:rsidRPr="005E573A">
              <w:rPr>
                <w:sz w:val="28"/>
                <w:szCs w:val="28"/>
              </w:rPr>
              <w:t xml:space="preserve">с. </w:t>
            </w:r>
            <w:proofErr w:type="spellStart"/>
            <w:r w:rsidRPr="005E573A">
              <w:rPr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0" w:type="dxa"/>
          </w:tcPr>
          <w:p w:rsidR="00B61B81" w:rsidRPr="005E573A" w:rsidRDefault="00B61B81" w:rsidP="0075040B">
            <w:pPr>
              <w:jc w:val="right"/>
            </w:pPr>
            <w:r w:rsidRPr="005E573A">
              <w:rPr>
                <w:sz w:val="28"/>
                <w:szCs w:val="28"/>
              </w:rPr>
              <w:t>№</w:t>
            </w:r>
            <w:r w:rsidR="002F5570">
              <w:rPr>
                <w:sz w:val="28"/>
                <w:szCs w:val="28"/>
              </w:rPr>
              <w:t xml:space="preserve"> 138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61B81" w:rsidRDefault="00B61B81"/>
    <w:p w:rsidR="00B61B81" w:rsidRPr="005E573A" w:rsidRDefault="00B61B81" w:rsidP="0068309E">
      <w:pPr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О проведении муниципального этапа Всероссийского конкурса «Учитель </w:t>
      </w:r>
      <w:r w:rsidR="00187D49">
        <w:rPr>
          <w:sz w:val="28"/>
          <w:szCs w:val="28"/>
        </w:rPr>
        <w:t>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="00187D49">
        <w:rPr>
          <w:sz w:val="28"/>
          <w:szCs w:val="28"/>
        </w:rPr>
        <w:t>– 2020</w:t>
      </w:r>
      <w:r w:rsidRPr="005E573A">
        <w:rPr>
          <w:sz w:val="28"/>
          <w:szCs w:val="28"/>
        </w:rPr>
        <w:t xml:space="preserve">» </w:t>
      </w:r>
    </w:p>
    <w:p w:rsidR="00B61B81" w:rsidRPr="005E573A" w:rsidRDefault="00B61B81" w:rsidP="002612F8">
      <w:pPr>
        <w:ind w:firstLine="540"/>
        <w:jc w:val="both"/>
        <w:rPr>
          <w:sz w:val="16"/>
          <w:szCs w:val="16"/>
        </w:rPr>
      </w:pPr>
    </w:p>
    <w:p w:rsidR="00B61B81" w:rsidRPr="005E573A" w:rsidRDefault="00B61B81" w:rsidP="002612F8">
      <w:pPr>
        <w:ind w:firstLine="540"/>
        <w:jc w:val="both"/>
        <w:rPr>
          <w:caps/>
          <w:sz w:val="28"/>
          <w:szCs w:val="28"/>
        </w:rPr>
      </w:pPr>
      <w:r w:rsidRPr="005E573A">
        <w:rPr>
          <w:sz w:val="28"/>
          <w:szCs w:val="28"/>
        </w:rPr>
        <w:t xml:space="preserve">В целях выявления и поддержки талантливых, творчески работающих учителей муниципальных образовательных организаций Мичуринского района, реализующих программы общего, основного и среднего (полного) общего образования, расширения профессиональных контактов, внедрения новых педагогических технологий в систему образования, на основании порядка проведения </w:t>
      </w:r>
      <w:r w:rsidR="00AB29D3">
        <w:rPr>
          <w:sz w:val="28"/>
          <w:szCs w:val="28"/>
          <w:lang w:val="en-US"/>
        </w:rPr>
        <w:t>XXIX</w:t>
      </w:r>
      <w:r w:rsidRPr="005E573A">
        <w:rPr>
          <w:sz w:val="28"/>
          <w:szCs w:val="28"/>
        </w:rPr>
        <w:t xml:space="preserve"> регионального этапа 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- 20</w:t>
      </w:r>
      <w:r w:rsidR="0075040B">
        <w:rPr>
          <w:sz w:val="28"/>
          <w:szCs w:val="28"/>
        </w:rPr>
        <w:t>19</w:t>
      </w:r>
      <w:r>
        <w:rPr>
          <w:sz w:val="28"/>
          <w:szCs w:val="28"/>
        </w:rPr>
        <w:t>»,</w:t>
      </w:r>
      <w:r w:rsidRPr="002612F8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ПРИКАЗЫВАЮ</w:t>
      </w:r>
      <w:r w:rsidRPr="005E573A">
        <w:rPr>
          <w:caps/>
          <w:sz w:val="28"/>
          <w:szCs w:val="28"/>
        </w:rPr>
        <w:t>: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</w:t>
      </w:r>
      <w:r w:rsidR="0075040B">
        <w:rPr>
          <w:sz w:val="28"/>
          <w:szCs w:val="28"/>
        </w:rPr>
        <w:t>15</w:t>
      </w:r>
      <w:r w:rsidRPr="005E573A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ноября</w:t>
      </w:r>
      <w:r w:rsidRPr="005E573A">
        <w:rPr>
          <w:sz w:val="28"/>
          <w:szCs w:val="28"/>
        </w:rPr>
        <w:t xml:space="preserve"> 201</w:t>
      </w:r>
      <w:r w:rsidR="0075040B">
        <w:rPr>
          <w:sz w:val="28"/>
          <w:szCs w:val="28"/>
        </w:rPr>
        <w:t>9</w:t>
      </w:r>
      <w:r w:rsidRPr="005E573A">
        <w:rPr>
          <w:sz w:val="28"/>
          <w:szCs w:val="28"/>
        </w:rPr>
        <w:t xml:space="preserve"> года по </w:t>
      </w:r>
      <w:r w:rsidR="0075040B">
        <w:rPr>
          <w:sz w:val="28"/>
          <w:szCs w:val="28"/>
        </w:rPr>
        <w:t>30</w:t>
      </w:r>
      <w:r w:rsidRPr="005E573A">
        <w:rPr>
          <w:sz w:val="28"/>
          <w:szCs w:val="28"/>
        </w:rPr>
        <w:t xml:space="preserve"> января 20</w:t>
      </w:r>
      <w:r w:rsidR="0075040B">
        <w:rPr>
          <w:sz w:val="28"/>
          <w:szCs w:val="28"/>
        </w:rPr>
        <w:t>20</w:t>
      </w:r>
      <w:r w:rsidRPr="005E573A">
        <w:rPr>
          <w:sz w:val="28"/>
          <w:szCs w:val="28"/>
        </w:rPr>
        <w:t xml:space="preserve"> года </w:t>
      </w:r>
      <w:r w:rsidR="0075040B">
        <w:rPr>
          <w:sz w:val="28"/>
          <w:szCs w:val="28"/>
          <w:lang w:val="en-US"/>
        </w:rPr>
        <w:t>XIV</w:t>
      </w:r>
      <w:r w:rsidRPr="005E573A">
        <w:rPr>
          <w:sz w:val="28"/>
          <w:szCs w:val="28"/>
        </w:rPr>
        <w:t xml:space="preserve"> муниципальный этап 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России– 2020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Утвердить: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2.1. Состав организационного комитета по подготовке и проведению муниципального этапа Всероссийского конкурса «Учитель года </w:t>
      </w:r>
      <w:r w:rsidR="0075040B">
        <w:rPr>
          <w:sz w:val="28"/>
          <w:szCs w:val="28"/>
        </w:rPr>
        <w:t>России– 2020</w:t>
      </w:r>
      <w:r w:rsidRPr="005E573A">
        <w:rPr>
          <w:sz w:val="28"/>
          <w:szCs w:val="28"/>
        </w:rPr>
        <w:t>» согласно приложению 1.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2.2. Порядок проведения муниципального этапа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75040B">
        <w:rPr>
          <w:sz w:val="28"/>
          <w:szCs w:val="28"/>
        </w:rPr>
        <w:t>20</w:t>
      </w:r>
      <w:r w:rsidRPr="005E573A">
        <w:rPr>
          <w:sz w:val="28"/>
          <w:szCs w:val="28"/>
        </w:rPr>
        <w:t>» согласно приложению 2.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2.3. Форму заявки на участие в муниципальном этапе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75040B">
        <w:rPr>
          <w:sz w:val="28"/>
          <w:szCs w:val="28"/>
        </w:rPr>
        <w:t>20</w:t>
      </w:r>
      <w:r w:rsidRPr="005E573A">
        <w:rPr>
          <w:sz w:val="28"/>
          <w:szCs w:val="28"/>
        </w:rPr>
        <w:t>» согласно приложению 3.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2.4. Информационную карту участника согласно приложению 4.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2.5. Форму согласия на обработку персональных данных согласно приложению 5.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5E573A">
        <w:rPr>
          <w:sz w:val="28"/>
          <w:szCs w:val="28"/>
        </w:rPr>
        <w:t>образовательных организаций Мичуринского района: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3.1. Довести до сведения педагогического коллектива данный приказ.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73A">
        <w:rPr>
          <w:sz w:val="28"/>
          <w:szCs w:val="28"/>
        </w:rPr>
        <w:t>Обеспечить участие и подготовку победителя школьного этапа конкурса «Учитель года</w:t>
      </w:r>
      <w:r w:rsidR="0075040B">
        <w:rPr>
          <w:sz w:val="28"/>
          <w:szCs w:val="28"/>
        </w:rPr>
        <w:t xml:space="preserve"> России</w:t>
      </w:r>
      <w:r w:rsidR="0068309E">
        <w:rPr>
          <w:sz w:val="28"/>
          <w:szCs w:val="28"/>
        </w:rPr>
        <w:t xml:space="preserve"> - 20</w:t>
      </w:r>
      <w:r w:rsidR="0075040B">
        <w:rPr>
          <w:sz w:val="28"/>
          <w:szCs w:val="28"/>
        </w:rPr>
        <w:t>20</w:t>
      </w:r>
      <w:r w:rsidRPr="005E573A">
        <w:rPr>
          <w:sz w:val="28"/>
          <w:szCs w:val="28"/>
        </w:rPr>
        <w:t>» или самовыдвиженца в муниципальном этапе Всероссийского конкурса «Учитель года</w:t>
      </w:r>
      <w:r w:rsidR="0075040B">
        <w:rPr>
          <w:sz w:val="28"/>
          <w:szCs w:val="28"/>
        </w:rPr>
        <w:t xml:space="preserve"> России</w:t>
      </w:r>
      <w:r w:rsidRPr="005E573A">
        <w:rPr>
          <w:sz w:val="28"/>
          <w:szCs w:val="28"/>
        </w:rPr>
        <w:t xml:space="preserve"> – 20</w:t>
      </w:r>
      <w:r w:rsidR="0075040B">
        <w:rPr>
          <w:sz w:val="28"/>
          <w:szCs w:val="28"/>
        </w:rPr>
        <w:t>20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4. </w:t>
      </w:r>
      <w:proofErr w:type="gramStart"/>
      <w:r w:rsidRPr="005E573A">
        <w:rPr>
          <w:sz w:val="28"/>
          <w:szCs w:val="28"/>
        </w:rPr>
        <w:t>Контроль за</w:t>
      </w:r>
      <w:proofErr w:type="gramEnd"/>
      <w:r w:rsidRPr="005E573A">
        <w:rPr>
          <w:sz w:val="28"/>
          <w:szCs w:val="28"/>
        </w:rPr>
        <w:t xml:space="preserve"> исполнением настоящего приказа оставляю за собой.</w:t>
      </w:r>
    </w:p>
    <w:p w:rsidR="00B61B81" w:rsidRDefault="00B61B81" w:rsidP="002612F8">
      <w:pPr>
        <w:rPr>
          <w:sz w:val="28"/>
          <w:szCs w:val="28"/>
        </w:rPr>
      </w:pPr>
    </w:p>
    <w:p w:rsidR="00B61B81" w:rsidRDefault="00B61B81" w:rsidP="002612F8">
      <w:pPr>
        <w:rPr>
          <w:sz w:val="28"/>
          <w:szCs w:val="28"/>
        </w:rPr>
      </w:pPr>
    </w:p>
    <w:p w:rsidR="0068309E" w:rsidRDefault="0068309E" w:rsidP="002612F8">
      <w:pPr>
        <w:rPr>
          <w:sz w:val="28"/>
          <w:szCs w:val="28"/>
        </w:rPr>
      </w:pPr>
    </w:p>
    <w:p w:rsidR="00B61B81" w:rsidRPr="005E573A" w:rsidRDefault="0075040B" w:rsidP="002612F8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B61B81" w:rsidRPr="005E573A">
        <w:rPr>
          <w:sz w:val="28"/>
          <w:szCs w:val="28"/>
        </w:rPr>
        <w:t>ректор МКУ ИМЦ</w:t>
      </w:r>
    </w:p>
    <w:p w:rsidR="00B61B81" w:rsidRPr="005E573A" w:rsidRDefault="00B61B81" w:rsidP="002612F8">
      <w:pPr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="0075040B">
        <w:rPr>
          <w:sz w:val="28"/>
          <w:szCs w:val="28"/>
        </w:rPr>
        <w:t>Ененкова</w:t>
      </w:r>
      <w:r w:rsidR="000D50FB" w:rsidRPr="000D50FB">
        <w:rPr>
          <w:sz w:val="28"/>
          <w:szCs w:val="28"/>
        </w:rPr>
        <w:t xml:space="preserve"> </w:t>
      </w:r>
      <w:r w:rsidR="000D50FB">
        <w:rPr>
          <w:sz w:val="28"/>
          <w:szCs w:val="28"/>
        </w:rPr>
        <w:t>Э.А.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br w:type="page"/>
      </w:r>
      <w:r w:rsidRPr="001E4227">
        <w:rPr>
          <w:color w:val="000000"/>
          <w:sz w:val="28"/>
          <w:szCs w:val="28"/>
        </w:rPr>
        <w:lastRenderedPageBreak/>
        <w:t>Приложение 1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к приказу МКУ ИМЦ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Мичуринского района</w:t>
      </w:r>
    </w:p>
    <w:p w:rsidR="00B61B81" w:rsidRPr="00CD23BF" w:rsidRDefault="0068309E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B61B81" w:rsidRPr="00CD23BF">
        <w:rPr>
          <w:sz w:val="28"/>
          <w:szCs w:val="28"/>
        </w:rPr>
        <w:t>.1</w:t>
      </w:r>
      <w:r w:rsidR="00B61B81">
        <w:rPr>
          <w:sz w:val="28"/>
          <w:szCs w:val="28"/>
        </w:rPr>
        <w:t>0</w:t>
      </w:r>
      <w:r w:rsidR="00B61B81" w:rsidRPr="00CD23BF">
        <w:rPr>
          <w:sz w:val="28"/>
          <w:szCs w:val="28"/>
        </w:rPr>
        <w:t>.201</w:t>
      </w:r>
      <w:r w:rsidR="0075040B">
        <w:rPr>
          <w:sz w:val="28"/>
          <w:szCs w:val="28"/>
        </w:rPr>
        <w:t>9</w:t>
      </w:r>
      <w:r w:rsidR="00B61B81" w:rsidRPr="00CD23BF">
        <w:rPr>
          <w:sz w:val="28"/>
          <w:szCs w:val="28"/>
        </w:rPr>
        <w:t xml:space="preserve"> № </w:t>
      </w:r>
      <w:r w:rsidR="002F5570">
        <w:rPr>
          <w:sz w:val="28"/>
          <w:szCs w:val="28"/>
        </w:rPr>
        <w:t>138</w:t>
      </w:r>
    </w:p>
    <w:p w:rsidR="00B61B81" w:rsidRPr="000E7754" w:rsidRDefault="00B61B81" w:rsidP="002612F8">
      <w:pPr>
        <w:jc w:val="center"/>
        <w:rPr>
          <w:sz w:val="16"/>
          <w:szCs w:val="16"/>
        </w:rPr>
      </w:pP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Состав</w:t>
      </w:r>
      <w:r w:rsidR="00163F92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>организационного комитета по подготовке и проведению</w:t>
      </w: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 xml:space="preserve">муниципального конкурса «Учитель года </w:t>
      </w:r>
      <w:r w:rsidR="0075040B">
        <w:rPr>
          <w:b/>
          <w:bCs/>
          <w:sz w:val="28"/>
          <w:szCs w:val="28"/>
        </w:rPr>
        <w:t>России</w:t>
      </w:r>
      <w:r w:rsidRPr="001E4227">
        <w:rPr>
          <w:b/>
          <w:bCs/>
          <w:sz w:val="28"/>
          <w:szCs w:val="28"/>
        </w:rPr>
        <w:t>– 20</w:t>
      </w:r>
      <w:r w:rsidR="0075040B">
        <w:rPr>
          <w:b/>
          <w:bCs/>
          <w:sz w:val="28"/>
          <w:szCs w:val="28"/>
        </w:rPr>
        <w:t>20</w:t>
      </w:r>
      <w:r w:rsidRPr="001E4227">
        <w:rPr>
          <w:b/>
          <w:bCs/>
          <w:sz w:val="28"/>
          <w:szCs w:val="28"/>
        </w:rPr>
        <w:t>»</w:t>
      </w:r>
    </w:p>
    <w:p w:rsidR="00B61B81" w:rsidRPr="000E7754" w:rsidRDefault="00B61B81" w:rsidP="002612F8">
      <w:pPr>
        <w:rPr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6"/>
        <w:gridCol w:w="6194"/>
      </w:tblGrid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proofErr w:type="spellStart"/>
            <w:r>
              <w:rPr>
                <w:sz w:val="28"/>
                <w:szCs w:val="28"/>
              </w:rPr>
              <w:t>Хубулов</w:t>
            </w:r>
            <w:proofErr w:type="spellEnd"/>
            <w:r w:rsidRPr="001E4227">
              <w:rPr>
                <w:sz w:val="28"/>
                <w:szCs w:val="28"/>
              </w:rPr>
              <w:t xml:space="preserve"> </w:t>
            </w:r>
          </w:p>
          <w:p w:rsidR="00B61B81" w:rsidRPr="001E4227" w:rsidRDefault="00B61B81" w:rsidP="001E280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Гогита</w:t>
            </w:r>
            <w:proofErr w:type="spellEnd"/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6194" w:type="dxa"/>
          </w:tcPr>
          <w:p w:rsidR="00B61B81" w:rsidRPr="001E4227" w:rsidRDefault="00B61B81" w:rsidP="001E280A">
            <w:r>
              <w:rPr>
                <w:b/>
                <w:bCs/>
                <w:sz w:val="28"/>
                <w:szCs w:val="28"/>
              </w:rPr>
              <w:t xml:space="preserve">заместитель главы Мичуринского района, </w:t>
            </w:r>
            <w:r w:rsidRPr="006D37CD">
              <w:rPr>
                <w:bCs/>
                <w:sz w:val="28"/>
                <w:szCs w:val="28"/>
              </w:rPr>
              <w:t>председатель оргкомитета</w:t>
            </w:r>
            <w:r w:rsidR="000D50FB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Зайцева</w:t>
            </w:r>
            <w:r w:rsidRPr="001E4227">
              <w:rPr>
                <w:sz w:val="28"/>
                <w:szCs w:val="28"/>
              </w:rPr>
              <w:t xml:space="preserve"> 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1E4227">
              <w:rPr>
                <w:sz w:val="28"/>
                <w:szCs w:val="28"/>
              </w:rPr>
              <w:t xml:space="preserve">Антонина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pPr>
              <w:rPr>
                <w:sz w:val="16"/>
                <w:szCs w:val="16"/>
              </w:rPr>
            </w:pPr>
            <w:r w:rsidRPr="001E4227">
              <w:rPr>
                <w:b/>
                <w:bCs/>
                <w:sz w:val="28"/>
                <w:szCs w:val="28"/>
              </w:rPr>
              <w:t>заместитель председателя оргкомитета</w:t>
            </w:r>
            <w:r w:rsidRPr="001E4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РК профсоюза работников народного образования и науки</w:t>
            </w:r>
            <w:r w:rsidR="000D50FB">
              <w:rPr>
                <w:sz w:val="28"/>
                <w:szCs w:val="28"/>
              </w:rPr>
              <w:t xml:space="preserve"> </w:t>
            </w:r>
            <w:r w:rsidR="000D50F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Закревская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1E422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94" w:type="dxa"/>
          </w:tcPr>
          <w:p w:rsidR="00B61B81" w:rsidRPr="001E4227" w:rsidRDefault="00B61B81" w:rsidP="000E7754">
            <w:r w:rsidRPr="001E4227">
              <w:rPr>
                <w:b/>
                <w:bCs/>
                <w:sz w:val="28"/>
                <w:szCs w:val="28"/>
              </w:rPr>
              <w:t>секретарь оргкомитета</w:t>
            </w:r>
            <w:r w:rsidRPr="001E4227">
              <w:rPr>
                <w:sz w:val="28"/>
                <w:szCs w:val="28"/>
              </w:rPr>
              <w:t>, методист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9570" w:type="dxa"/>
            <w:gridSpan w:val="2"/>
          </w:tcPr>
          <w:p w:rsidR="00B61B81" w:rsidRPr="001E4227" w:rsidRDefault="00B61B81" w:rsidP="000E7754">
            <w:pPr>
              <w:rPr>
                <w:lang w:val="en-US"/>
              </w:rPr>
            </w:pPr>
            <w:r w:rsidRPr="001E4227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Баранова</w:t>
            </w:r>
          </w:p>
          <w:p w:rsidR="00B61B81" w:rsidRPr="008C3D56" w:rsidRDefault="00B61B81" w:rsidP="001E280A">
            <w:r w:rsidRPr="001E4227">
              <w:rPr>
                <w:sz w:val="28"/>
                <w:szCs w:val="28"/>
              </w:rPr>
              <w:t>Александра Анатольевна</w:t>
            </w:r>
          </w:p>
        </w:tc>
        <w:tc>
          <w:tcPr>
            <w:tcW w:w="6194" w:type="dxa"/>
          </w:tcPr>
          <w:p w:rsidR="00B61B81" w:rsidRPr="001E4227" w:rsidRDefault="00163F92" w:rsidP="001E280A">
            <w:r>
              <w:rPr>
                <w:sz w:val="28"/>
                <w:szCs w:val="28"/>
              </w:rPr>
              <w:t>методист</w:t>
            </w:r>
            <w:r w:rsidR="00B61B81" w:rsidRPr="001E4227">
              <w:rPr>
                <w:sz w:val="28"/>
                <w:szCs w:val="28"/>
              </w:rPr>
              <w:t xml:space="preserve">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pPr>
              <w:rPr>
                <w:rStyle w:val="a4"/>
                <w:b w:val="0"/>
                <w:iCs/>
              </w:rPr>
            </w:pPr>
            <w:r w:rsidRPr="00A02D62">
              <w:rPr>
                <w:rStyle w:val="a4"/>
                <w:b w:val="0"/>
                <w:iCs/>
                <w:sz w:val="28"/>
                <w:szCs w:val="28"/>
              </w:rPr>
              <w:t xml:space="preserve">Жукова 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A02D62">
              <w:rPr>
                <w:rStyle w:val="a4"/>
                <w:b w:val="0"/>
                <w:iCs/>
                <w:sz w:val="28"/>
                <w:szCs w:val="28"/>
              </w:rPr>
              <w:t>Валентина Викторовна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</w:t>
            </w:r>
            <w:r w:rsidRPr="001E4227">
              <w:rPr>
                <w:sz w:val="28"/>
                <w:szCs w:val="28"/>
              </w:rPr>
              <w:t xml:space="preserve"> Заворонежской </w:t>
            </w:r>
            <w:r>
              <w:rPr>
                <w:sz w:val="28"/>
                <w:szCs w:val="28"/>
              </w:rPr>
              <w:t>СОШ</w:t>
            </w:r>
            <w:r w:rsidRPr="001E422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Захарова</w:t>
            </w:r>
          </w:p>
          <w:p w:rsidR="00B61B81" w:rsidRPr="00A02D62" w:rsidRDefault="00B61B81" w:rsidP="001E280A">
            <w:pPr>
              <w:rPr>
                <w:b/>
              </w:rPr>
            </w:pPr>
            <w:r w:rsidRPr="001E4227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0D50FB" w:rsidP="001E280A">
            <w:proofErr w:type="spellStart"/>
            <w:r>
              <w:rPr>
                <w:sz w:val="28"/>
                <w:szCs w:val="28"/>
              </w:rPr>
              <w:t>Завитаева</w:t>
            </w:r>
            <w:proofErr w:type="spellEnd"/>
          </w:p>
          <w:p w:rsidR="00B61B81" w:rsidRPr="008C3D56" w:rsidRDefault="00B61B81" w:rsidP="001E280A"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pPr>
              <w:rPr>
                <w:rStyle w:val="a4"/>
                <w:b w:val="0"/>
                <w:iCs/>
              </w:rPr>
            </w:pPr>
            <w:r w:rsidRPr="006906B7">
              <w:rPr>
                <w:rStyle w:val="a4"/>
                <w:b w:val="0"/>
                <w:iCs/>
                <w:sz w:val="28"/>
                <w:szCs w:val="28"/>
              </w:rPr>
              <w:t xml:space="preserve">Курбатова </w:t>
            </w:r>
          </w:p>
          <w:p w:rsidR="00B61B81" w:rsidRPr="006906B7" w:rsidRDefault="00B61B81" w:rsidP="001E280A">
            <w:pPr>
              <w:rPr>
                <w:b/>
              </w:rPr>
            </w:pPr>
            <w:r w:rsidRPr="006906B7">
              <w:rPr>
                <w:rStyle w:val="a4"/>
                <w:b w:val="0"/>
                <w:iCs/>
                <w:sz w:val="28"/>
                <w:szCs w:val="28"/>
              </w:rPr>
              <w:t>Татьяна Эдуардовна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ДОД </w:t>
            </w:r>
            <w:r w:rsidRPr="001E4227">
              <w:rPr>
                <w:sz w:val="28"/>
                <w:szCs w:val="28"/>
              </w:rPr>
              <w:t>Дома детского творчества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B9490C" w:rsidRDefault="00B61B81" w:rsidP="001E280A">
            <w:pPr>
              <w:rPr>
                <w:rStyle w:val="a4"/>
                <w:b w:val="0"/>
                <w:iCs/>
              </w:rPr>
            </w:pPr>
            <w:r w:rsidRPr="00B9490C">
              <w:rPr>
                <w:rStyle w:val="a4"/>
                <w:b w:val="0"/>
                <w:iCs/>
                <w:sz w:val="28"/>
                <w:szCs w:val="28"/>
              </w:rPr>
              <w:t xml:space="preserve">Рассказова </w:t>
            </w:r>
          </w:p>
          <w:p w:rsidR="00B61B81" w:rsidRPr="006906B7" w:rsidRDefault="00B61B81" w:rsidP="00B8642D">
            <w:r w:rsidRPr="00B9490C">
              <w:rPr>
                <w:rStyle w:val="a4"/>
                <w:b w:val="0"/>
                <w:iCs/>
                <w:sz w:val="28"/>
                <w:szCs w:val="28"/>
              </w:rPr>
              <w:t>Любовь Евгеньевна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 МБОУ</w:t>
            </w:r>
            <w:r w:rsidRPr="001E4227">
              <w:rPr>
                <w:sz w:val="28"/>
                <w:szCs w:val="28"/>
              </w:rPr>
              <w:t xml:space="preserve"> Заворонежской </w:t>
            </w:r>
            <w:r>
              <w:rPr>
                <w:sz w:val="28"/>
                <w:szCs w:val="28"/>
              </w:rPr>
              <w:t>СОШ</w:t>
            </w:r>
            <w:r w:rsidRPr="001E422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proofErr w:type="spellStart"/>
            <w:r w:rsidRPr="001E4227">
              <w:rPr>
                <w:sz w:val="28"/>
                <w:szCs w:val="28"/>
              </w:rPr>
              <w:t>Шпикулёва</w:t>
            </w:r>
            <w:proofErr w:type="spellEnd"/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r>
              <w:rPr>
                <w:sz w:val="28"/>
                <w:szCs w:val="28"/>
              </w:rPr>
              <w:t>Рычагов</w:t>
            </w:r>
          </w:p>
          <w:p w:rsidR="00B61B81" w:rsidRDefault="00B61B81" w:rsidP="001E280A">
            <w:r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194" w:type="dxa"/>
          </w:tcPr>
          <w:p w:rsidR="00B61B81" w:rsidRDefault="00B61B81" w:rsidP="001E280A">
            <w:r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Юрьева Ирина Владимировна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ведущий специалист отдела образования администрации Мичуринского района</w:t>
            </w:r>
          </w:p>
        </w:tc>
      </w:tr>
    </w:tbl>
    <w:p w:rsidR="00B61B81" w:rsidRDefault="00B61B81" w:rsidP="005C61A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B61B81" w:rsidRPr="00CD23BF" w:rsidRDefault="00B61B81" w:rsidP="005C61A1">
      <w:pPr>
        <w:pStyle w:val="a3"/>
        <w:spacing w:before="0" w:beforeAutospacing="0" w:after="0"/>
        <w:ind w:left="6237"/>
        <w:jc w:val="center"/>
      </w:pPr>
      <w:r w:rsidRPr="00CD23BF">
        <w:rPr>
          <w:sz w:val="28"/>
          <w:szCs w:val="28"/>
        </w:rPr>
        <w:t>от</w:t>
      </w:r>
      <w:r w:rsidR="009D45A5">
        <w:rPr>
          <w:sz w:val="28"/>
          <w:szCs w:val="28"/>
        </w:rPr>
        <w:t xml:space="preserve"> 29</w:t>
      </w:r>
      <w:r>
        <w:rPr>
          <w:sz w:val="28"/>
          <w:szCs w:val="28"/>
        </w:rPr>
        <w:t>.10</w:t>
      </w:r>
      <w:r w:rsidR="002F5570">
        <w:rPr>
          <w:sz w:val="28"/>
          <w:szCs w:val="28"/>
        </w:rPr>
        <w:t xml:space="preserve"> 2019</w:t>
      </w:r>
      <w:r w:rsidRPr="00CD23BF">
        <w:rPr>
          <w:sz w:val="28"/>
          <w:szCs w:val="28"/>
        </w:rPr>
        <w:t xml:space="preserve"> № </w:t>
      </w:r>
      <w:r w:rsidR="002F5570">
        <w:rPr>
          <w:sz w:val="28"/>
          <w:szCs w:val="28"/>
        </w:rPr>
        <w:t>138</w:t>
      </w: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B61B81" w:rsidRDefault="0075040B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XIV</w:t>
      </w:r>
      <w:r w:rsidR="00B61B81">
        <w:rPr>
          <w:b/>
          <w:sz w:val="28"/>
          <w:szCs w:val="28"/>
        </w:rPr>
        <w:t xml:space="preserve">муниципального этапа </w:t>
      </w:r>
      <w:r w:rsidR="00B61B81">
        <w:rPr>
          <w:b/>
          <w:sz w:val="28"/>
        </w:rPr>
        <w:t xml:space="preserve">Всероссийского конкурса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«Учитель года </w:t>
      </w:r>
      <w:r w:rsidR="0075040B">
        <w:rPr>
          <w:b/>
          <w:sz w:val="28"/>
        </w:rPr>
        <w:t>России</w:t>
      </w:r>
      <w:r>
        <w:rPr>
          <w:b/>
          <w:sz w:val="28"/>
        </w:rPr>
        <w:t>– 20</w:t>
      </w:r>
      <w:r w:rsidR="0075040B">
        <w:rPr>
          <w:b/>
          <w:sz w:val="28"/>
        </w:rPr>
        <w:t>20</w:t>
      </w:r>
      <w:r>
        <w:rPr>
          <w:b/>
          <w:sz w:val="28"/>
        </w:rPr>
        <w:t>»</w:t>
      </w: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порядок проведения </w:t>
      </w:r>
      <w:r>
        <w:rPr>
          <w:sz w:val="28"/>
          <w:lang w:val="en-US"/>
        </w:rPr>
        <w:t>XI</w:t>
      </w:r>
      <w:r w:rsidR="0075040B">
        <w:rPr>
          <w:sz w:val="28"/>
          <w:lang w:val="en-US"/>
        </w:rPr>
        <w:t>V</w:t>
      </w:r>
      <w:r w:rsidRPr="007C089E">
        <w:rPr>
          <w:sz w:val="28"/>
        </w:rPr>
        <w:t xml:space="preserve"> </w:t>
      </w:r>
      <w:r>
        <w:rPr>
          <w:sz w:val="28"/>
        </w:rPr>
        <w:t xml:space="preserve">муниципального этапа Всероссийского конкурса «Учитель года </w:t>
      </w:r>
      <w:r w:rsidR="0075040B">
        <w:rPr>
          <w:sz w:val="28"/>
        </w:rPr>
        <w:t>России</w:t>
      </w:r>
      <w:r>
        <w:rPr>
          <w:sz w:val="28"/>
        </w:rPr>
        <w:t>– 20</w:t>
      </w:r>
      <w:r w:rsidR="0075040B">
        <w:rPr>
          <w:sz w:val="28"/>
        </w:rPr>
        <w:t>20</w:t>
      </w:r>
      <w:r>
        <w:rPr>
          <w:sz w:val="28"/>
        </w:rPr>
        <w:t>» (далее – Конкурс) разработан в соответствии с Положением о Всероссийском конкурсе «Учитель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2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>
        <w:rPr>
          <w:sz w:val="28"/>
        </w:rPr>
        <w:t xml:space="preserve">73, </w:t>
      </w:r>
      <w:r>
        <w:rPr>
          <w:sz w:val="28"/>
          <w:szCs w:val="28"/>
        </w:rPr>
        <w:t xml:space="preserve">порядком проведения </w:t>
      </w:r>
      <w:r w:rsidR="0075040B">
        <w:rPr>
          <w:sz w:val="28"/>
          <w:szCs w:val="28"/>
          <w:lang w:val="en-US"/>
        </w:rPr>
        <w:t>XXIX</w:t>
      </w:r>
      <w:r w:rsidRPr="00E6273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Всероссийского конкурса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>
        <w:rPr>
          <w:sz w:val="28"/>
          <w:szCs w:val="28"/>
        </w:rPr>
        <w:t>- 201</w:t>
      </w:r>
      <w:r w:rsidR="0075040B">
        <w:rPr>
          <w:sz w:val="28"/>
          <w:szCs w:val="28"/>
        </w:rPr>
        <w:t>9</w:t>
      </w:r>
      <w:r>
        <w:rPr>
          <w:sz w:val="28"/>
          <w:szCs w:val="28"/>
        </w:rPr>
        <w:t xml:space="preserve">», утверждённого приказом </w:t>
      </w:r>
      <w:r w:rsidRPr="00E62739">
        <w:rPr>
          <w:sz w:val="28"/>
          <w:szCs w:val="28"/>
        </w:rPr>
        <w:t>управления образования и науки области</w:t>
      </w:r>
      <w:r w:rsidR="0075040B">
        <w:rPr>
          <w:sz w:val="28"/>
          <w:szCs w:val="28"/>
        </w:rPr>
        <w:t xml:space="preserve"> 24</w:t>
      </w:r>
      <w:r>
        <w:rPr>
          <w:sz w:val="28"/>
          <w:szCs w:val="28"/>
        </w:rPr>
        <w:t>.</w:t>
      </w:r>
      <w:r w:rsidR="0075040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5040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5040B">
        <w:rPr>
          <w:sz w:val="28"/>
          <w:szCs w:val="28"/>
        </w:rPr>
        <w:t>136</w:t>
      </w:r>
      <w:r>
        <w:rPr>
          <w:sz w:val="28"/>
          <w:szCs w:val="28"/>
        </w:rPr>
        <w:t>.</w:t>
      </w:r>
      <w:proofErr w:type="gramEnd"/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1.2. Учредителями Конкурса являются отдел образования администрации Мичуринского района, муниципальное казенное учреждение Информационно-методический центр Мичуринского района (далее – МКУ ИМЦ Мичуринского района), районный комитет профсоюза работников народного образования и науки РФ.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лучших учителей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1.6.</w:t>
      </w:r>
      <w:r>
        <w:rPr>
          <w:spacing w:val="5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5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базе муниципального бюджетного общеобразовательного учреждения Заворонежской средней общеобразовательной школы (Мичуринский район, с. </w:t>
      </w:r>
      <w:proofErr w:type="spellStart"/>
      <w:r>
        <w:rPr>
          <w:sz w:val="28"/>
        </w:rPr>
        <w:t>Заворонежское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д.121).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1.7. Финансирование Конкурса осуществляется согласно смете расходов, утвержденной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1.8. Конкурс состоит из заочного тура и двух очных туров.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t>2. Организационный комитет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lastRenderedPageBreak/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2.3. Оргкомитет Конкурса: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обеспечивает информационную составляющую Конкурса (взаимодействует со средствами массовой информации, размещает критерии оценивания конкурсных мероприятий на сайтах МКУ ИМЦ Мичуринского района и </w:t>
      </w:r>
      <w:r>
        <w:rPr>
          <w:spacing w:val="-20"/>
          <w:sz w:val="28"/>
        </w:rPr>
        <w:t>отдела образования</w:t>
      </w:r>
      <w:r>
        <w:rPr>
          <w:sz w:val="28"/>
        </w:rPr>
        <w:t>);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девиз Конкурса, номинации, тематику конкурсных мероприятий,</w:t>
      </w:r>
      <w:r>
        <w:rPr>
          <w:spacing w:val="5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42"/>
          <w:sz w:val="28"/>
        </w:rPr>
        <w:t xml:space="preserve"> </w:t>
      </w:r>
      <w:r>
        <w:rPr>
          <w:sz w:val="28"/>
        </w:rPr>
        <w:t>их оценивания, требования к оформлению материалов, представляемых на Конкурс;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принимает материалы на Конкурс от участников;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устанавливает форму и даты проведения конкурсных мероприятий;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форму оценочных листов, сводных ведомостей,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протоколов решений Оргкомитета и итогового протокола;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соблюдение прав участников Конкурса.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- размещает на сайте Конкурса результаты конкурсных мероприятий.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3. Большое жюри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3.1.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его учредителями создается Большое жюри, </w:t>
      </w:r>
      <w:r w:rsidR="006C54DD">
        <w:rPr>
          <w:sz w:val="28"/>
        </w:rPr>
        <w:t xml:space="preserve">предметное жюри, жюри для оценивания конкурсного мероприятия "Цифровой образовательный продукт", </w:t>
      </w:r>
      <w:r>
        <w:rPr>
          <w:sz w:val="28"/>
        </w:rPr>
        <w:t>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3.2. Большое жюри состоит из председателя, заместителя председателя, секретаря и членов жюри.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3.3. В состав Большого жюри входят победители и лауреаты конкурсов профессионального мастерства, представители общеобразовательных организаций, представители администрации Мичуринского района, отдела образования, МКУ ИМЦ Мичуринского района, районного комитета </w:t>
      </w:r>
      <w:r>
        <w:rPr>
          <w:sz w:val="28"/>
        </w:rPr>
        <w:lastRenderedPageBreak/>
        <w:t>профсоюза работников народного образования и науки РФ, работники средств массовой информации, предприниматели.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3.4.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заполняет оценочные листы, </w:t>
      </w:r>
      <w:proofErr w:type="gramStart"/>
      <w:r>
        <w:rPr>
          <w:sz w:val="28"/>
        </w:rPr>
        <w:t>подписывает их и передает</w:t>
      </w:r>
      <w:proofErr w:type="gramEnd"/>
      <w:r>
        <w:rPr>
          <w:sz w:val="28"/>
        </w:rPr>
        <w:t xml:space="preserve">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среди участников Конкурса в номинациях: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«Педагогический дебют»;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«Информационный прорыв»;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«Педагогическое искусство».</w:t>
      </w:r>
    </w:p>
    <w:p w:rsidR="00B61B81" w:rsidRDefault="006C54DD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B61B81">
        <w:rPr>
          <w:sz w:val="28"/>
        </w:rPr>
        <w:t>Состав Предметного жюри формируется из числа специалистов, имеющих большой опыт практической и научной работы в системе образования,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владеющих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навыками</w:t>
      </w:r>
      <w:r w:rsidR="00B61B81">
        <w:rPr>
          <w:spacing w:val="54"/>
          <w:sz w:val="28"/>
        </w:rPr>
        <w:t xml:space="preserve"> </w:t>
      </w:r>
      <w:r w:rsidR="00B61B81">
        <w:rPr>
          <w:sz w:val="28"/>
        </w:rPr>
        <w:t>экспертизы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56"/>
          <w:sz w:val="28"/>
        </w:rPr>
        <w:t xml:space="preserve"> </w:t>
      </w:r>
      <w:r w:rsidR="00B61B81">
        <w:rPr>
          <w:sz w:val="28"/>
        </w:rPr>
        <w:t>и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3.6. Члены Предметного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оценивают конкур</w:t>
      </w:r>
      <w:r w:rsidR="006C54DD">
        <w:rPr>
          <w:sz w:val="28"/>
        </w:rPr>
        <w:t xml:space="preserve">сные мероприятие </w:t>
      </w:r>
      <w:proofErr w:type="spellStart"/>
      <w:r w:rsidR="006C54DD">
        <w:rPr>
          <w:sz w:val="28"/>
        </w:rPr>
        <w:t>очно-за</w:t>
      </w:r>
      <w:r w:rsidR="001B37EF">
        <w:rPr>
          <w:sz w:val="28"/>
        </w:rPr>
        <w:t>очного</w:t>
      </w:r>
      <w:proofErr w:type="spellEnd"/>
      <w:r w:rsidR="001B37EF">
        <w:rPr>
          <w:sz w:val="28"/>
        </w:rPr>
        <w:t xml:space="preserve"> тура "Сочинение-рассуждение</w:t>
      </w:r>
      <w:r w:rsidR="006C54DD">
        <w:rPr>
          <w:sz w:val="28"/>
        </w:rPr>
        <w:t>",</w:t>
      </w:r>
      <w:r>
        <w:rPr>
          <w:sz w:val="28"/>
        </w:rPr>
        <w:t xml:space="preserve"> первого оч</w:t>
      </w:r>
      <w:r w:rsidR="006C54DD">
        <w:rPr>
          <w:sz w:val="28"/>
        </w:rPr>
        <w:t>ного тура</w:t>
      </w:r>
      <w:r w:rsidR="000D50FB">
        <w:rPr>
          <w:sz w:val="28"/>
        </w:rPr>
        <w:t xml:space="preserve"> </w:t>
      </w:r>
      <w:r>
        <w:rPr>
          <w:sz w:val="28"/>
        </w:rPr>
        <w:t xml:space="preserve">«Урок», </w:t>
      </w:r>
      <w:r w:rsidR="001B37EF">
        <w:rPr>
          <w:sz w:val="28"/>
        </w:rPr>
        <w:t xml:space="preserve">"Внеклассное мероприятие", </w:t>
      </w:r>
      <w:r w:rsidR="006C54DD">
        <w:rPr>
          <w:sz w:val="28"/>
        </w:rPr>
        <w:t xml:space="preserve">второго очного тура </w:t>
      </w:r>
      <w:r>
        <w:rPr>
          <w:sz w:val="28"/>
        </w:rPr>
        <w:t>«Мастер-класс»;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заполняют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49"/>
          <w:sz w:val="28"/>
        </w:rPr>
        <w:t xml:space="preserve"> </w:t>
      </w:r>
      <w:r>
        <w:rPr>
          <w:sz w:val="28"/>
        </w:rPr>
        <w:t>листы,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подписывают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передают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секретарю для оформления сводной ведомости.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Оценивание конкурсных мероприятий происходит по утвержденным Оргкомитетом критериям.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Участники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 xml:space="preserve">4.1. В Конкурсе принимают участие педагогические работники общеобразовательных организаций, имеющие педагогический стаж не менее </w:t>
      </w:r>
      <w:r w:rsidR="001F1EC0">
        <w:rPr>
          <w:sz w:val="28"/>
        </w:rPr>
        <w:t>3</w:t>
      </w:r>
      <w:r>
        <w:rPr>
          <w:sz w:val="28"/>
        </w:rPr>
        <w:t>-х лет,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общеобразовательные программы, независимо от их организационно-правовой формы, которые являются победителями школьного этапа конкурса «Учитель года </w:t>
      </w:r>
      <w:r w:rsidR="006C54DD">
        <w:rPr>
          <w:sz w:val="28"/>
        </w:rPr>
        <w:t>России</w:t>
      </w:r>
      <w:r>
        <w:rPr>
          <w:sz w:val="28"/>
        </w:rPr>
        <w:t>– 20</w:t>
      </w:r>
      <w:r w:rsidR="006C54DD">
        <w:rPr>
          <w:sz w:val="28"/>
        </w:rPr>
        <w:t>20</w:t>
      </w:r>
      <w:r>
        <w:rPr>
          <w:sz w:val="28"/>
        </w:rPr>
        <w:t>» или самовыдвиженцами.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4.2. Победители муниципального этапа Всероссийского конкурса «Учитель года» последних трёх лет к участию в Конкурсе не допускаются.</w:t>
      </w:r>
    </w:p>
    <w:p w:rsidR="00B61B81" w:rsidRPr="00B945B2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5. Организация и проведение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0D6340">
        <w:rPr>
          <w:b/>
          <w:sz w:val="28"/>
        </w:rPr>
        <w:t xml:space="preserve">позднее </w:t>
      </w:r>
      <w:r w:rsidR="006C54DD">
        <w:rPr>
          <w:b/>
          <w:sz w:val="28"/>
        </w:rPr>
        <w:t>11</w:t>
      </w:r>
      <w:r w:rsidRPr="000D6340">
        <w:rPr>
          <w:b/>
          <w:sz w:val="28"/>
        </w:rPr>
        <w:t xml:space="preserve"> </w:t>
      </w:r>
      <w:r>
        <w:rPr>
          <w:b/>
          <w:sz w:val="28"/>
        </w:rPr>
        <w:t>ноября</w:t>
      </w:r>
      <w:r w:rsidRPr="000D6340">
        <w:rPr>
          <w:b/>
          <w:sz w:val="28"/>
        </w:rPr>
        <w:t xml:space="preserve"> 201</w:t>
      </w:r>
      <w:r w:rsidR="006C54DD">
        <w:rPr>
          <w:b/>
          <w:sz w:val="28"/>
        </w:rPr>
        <w:t>9</w:t>
      </w:r>
      <w:r w:rsidRPr="000D6340">
        <w:rPr>
          <w:b/>
          <w:sz w:val="28"/>
        </w:rPr>
        <w:t xml:space="preserve"> г.</w:t>
      </w:r>
      <w:r>
        <w:rPr>
          <w:sz w:val="28"/>
        </w:rPr>
        <w:t xml:space="preserve"> </w:t>
      </w:r>
      <w:r w:rsidRPr="00AB5F04"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(с. </w:t>
      </w:r>
      <w:proofErr w:type="spellStart"/>
      <w:r>
        <w:rPr>
          <w:sz w:val="28"/>
        </w:rPr>
        <w:t>Заворонежское</w:t>
      </w:r>
      <w:proofErr w:type="spellEnd"/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ул.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25"/>
          <w:sz w:val="28"/>
        </w:rPr>
        <w:t xml:space="preserve"> </w:t>
      </w:r>
      <w:r>
        <w:rPr>
          <w:sz w:val="28"/>
        </w:rPr>
        <w:t>д.113,</w:t>
      </w:r>
      <w:r>
        <w:rPr>
          <w:spacing w:val="25"/>
          <w:sz w:val="28"/>
        </w:rPr>
        <w:t xml:space="preserve"> </w:t>
      </w:r>
      <w:r>
        <w:rPr>
          <w:sz w:val="28"/>
        </w:rPr>
        <w:t>МКУ ИМЦ Мичуринского района)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  <w:proofErr w:type="gramEnd"/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 w:rsidRPr="00AB5F04">
        <w:rPr>
          <w:sz w:val="28"/>
        </w:rPr>
        <w:t>заявление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>(прил</w:t>
      </w:r>
      <w:r>
        <w:rPr>
          <w:sz w:val="28"/>
        </w:rPr>
        <w:t>ожение 5 к приказу МКУ ИМЦ</w:t>
      </w:r>
      <w:r w:rsidR="001F1EC0">
        <w:rPr>
          <w:sz w:val="28"/>
        </w:rPr>
        <w:t xml:space="preserve"> Мичуринского района</w:t>
      </w:r>
      <w:r>
        <w:rPr>
          <w:sz w:val="28"/>
        </w:rPr>
        <w:t xml:space="preserve"> </w:t>
      </w:r>
      <w:r w:rsidRPr="001F1EC0">
        <w:rPr>
          <w:sz w:val="28"/>
        </w:rPr>
        <w:t xml:space="preserve">от </w:t>
      </w:r>
      <w:r w:rsidR="001F1EC0" w:rsidRPr="001F1EC0">
        <w:rPr>
          <w:sz w:val="28"/>
        </w:rPr>
        <w:t>29</w:t>
      </w:r>
      <w:r w:rsidR="006C54DD">
        <w:rPr>
          <w:sz w:val="28"/>
        </w:rPr>
        <w:t>.10.2019</w:t>
      </w:r>
      <w:r w:rsidRPr="001F1EC0">
        <w:rPr>
          <w:sz w:val="28"/>
        </w:rPr>
        <w:t xml:space="preserve"> г. № </w:t>
      </w:r>
      <w:r w:rsidR="000D50FB">
        <w:rPr>
          <w:sz w:val="28"/>
        </w:rPr>
        <w:t>138</w:t>
      </w:r>
      <w:r w:rsidRPr="00CD23BF">
        <w:rPr>
          <w:sz w:val="28"/>
        </w:rPr>
        <w:t>);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lastRenderedPageBreak/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информационную</w:t>
      </w:r>
      <w:r>
        <w:rPr>
          <w:sz w:val="28"/>
        </w:rPr>
        <w:t xml:space="preserve"> </w:t>
      </w:r>
      <w:r w:rsidRPr="00AB5F04">
        <w:rPr>
          <w:sz w:val="28"/>
        </w:rPr>
        <w:t>карту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 xml:space="preserve">(приложение 6 к приказу МКУ </w:t>
      </w:r>
      <w:r w:rsidRPr="00CD23BF">
        <w:rPr>
          <w:sz w:val="28"/>
        </w:rPr>
        <w:t>ИМЦ</w:t>
      </w:r>
      <w:r w:rsidR="001F1EC0" w:rsidRPr="001F1EC0">
        <w:rPr>
          <w:sz w:val="28"/>
        </w:rPr>
        <w:t xml:space="preserve"> </w:t>
      </w:r>
      <w:r w:rsidR="001F1EC0">
        <w:rPr>
          <w:sz w:val="28"/>
        </w:rPr>
        <w:t>Мичуринского района</w:t>
      </w:r>
      <w:r w:rsidRPr="00CD23BF">
        <w:rPr>
          <w:sz w:val="28"/>
        </w:rPr>
        <w:t xml:space="preserve"> </w:t>
      </w:r>
      <w:r w:rsidR="00A54EEF">
        <w:rPr>
          <w:sz w:val="28"/>
        </w:rPr>
        <w:t>от 29.10.2019</w:t>
      </w:r>
      <w:r w:rsidR="001F1EC0" w:rsidRPr="001F1EC0">
        <w:rPr>
          <w:sz w:val="28"/>
        </w:rPr>
        <w:t xml:space="preserve"> г. № </w:t>
      </w:r>
      <w:r w:rsidR="000D50FB">
        <w:rPr>
          <w:sz w:val="28"/>
        </w:rPr>
        <w:t>138</w:t>
      </w:r>
      <w:r w:rsidR="001F1EC0" w:rsidRPr="001F1EC0">
        <w:rPr>
          <w:sz w:val="28"/>
        </w:rPr>
        <w:t>)</w:t>
      </w:r>
      <w:r w:rsidRPr="001F1EC0">
        <w:rPr>
          <w:sz w:val="28"/>
        </w:rPr>
        <w:t>;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согласие</w:t>
      </w:r>
      <w:r>
        <w:rPr>
          <w:sz w:val="28"/>
        </w:rPr>
        <w:t xml:space="preserve"> </w:t>
      </w:r>
      <w:r w:rsidRPr="00AB5F04">
        <w:rPr>
          <w:sz w:val="28"/>
        </w:rPr>
        <w:t>на</w:t>
      </w:r>
      <w:r>
        <w:rPr>
          <w:sz w:val="28"/>
        </w:rPr>
        <w:t xml:space="preserve"> </w:t>
      </w:r>
      <w:r w:rsidRPr="00AB5F04">
        <w:rPr>
          <w:sz w:val="28"/>
        </w:rPr>
        <w:t>обработку</w:t>
      </w:r>
      <w:r>
        <w:rPr>
          <w:sz w:val="28"/>
        </w:rPr>
        <w:t xml:space="preserve"> </w:t>
      </w:r>
      <w:r w:rsidRPr="00AB5F04">
        <w:rPr>
          <w:sz w:val="28"/>
        </w:rPr>
        <w:t>персональных</w:t>
      </w:r>
      <w:r>
        <w:rPr>
          <w:sz w:val="28"/>
        </w:rPr>
        <w:t xml:space="preserve"> </w:t>
      </w:r>
      <w:r w:rsidRPr="00AB5F04">
        <w:rPr>
          <w:sz w:val="28"/>
        </w:rPr>
        <w:t>данных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1F081C">
        <w:rPr>
          <w:sz w:val="28"/>
        </w:rPr>
        <w:t xml:space="preserve">(приложение 7 к приказу </w:t>
      </w:r>
      <w:r w:rsidRPr="001F1EC0">
        <w:rPr>
          <w:sz w:val="28"/>
        </w:rPr>
        <w:t>МКУ ИМЦ</w:t>
      </w:r>
      <w:r w:rsidRPr="00070D0E">
        <w:rPr>
          <w:color w:val="FF0000"/>
          <w:sz w:val="28"/>
        </w:rPr>
        <w:t xml:space="preserve"> </w:t>
      </w:r>
      <w:r w:rsidR="001F1EC0">
        <w:rPr>
          <w:sz w:val="28"/>
        </w:rPr>
        <w:t xml:space="preserve">Мичуринского района </w:t>
      </w:r>
      <w:r w:rsidR="001F1EC0" w:rsidRPr="001F1EC0">
        <w:rPr>
          <w:sz w:val="28"/>
        </w:rPr>
        <w:t>от 29.10.201</w:t>
      </w:r>
      <w:r w:rsidR="00A54EEF">
        <w:rPr>
          <w:sz w:val="28"/>
        </w:rPr>
        <w:t>9</w:t>
      </w:r>
      <w:r w:rsidR="001F1EC0" w:rsidRPr="001F1EC0">
        <w:rPr>
          <w:sz w:val="28"/>
        </w:rPr>
        <w:t xml:space="preserve"> г. №</w:t>
      </w:r>
      <w:proofErr w:type="gramStart"/>
      <w:r w:rsidR="001F1EC0" w:rsidRPr="001F1EC0">
        <w:rPr>
          <w:sz w:val="28"/>
        </w:rPr>
        <w:t xml:space="preserve"> )</w:t>
      </w:r>
      <w:proofErr w:type="gramEnd"/>
      <w:r w:rsidR="001F1EC0"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5.2.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5.3. Материалы, представленные на Конкурс, не возвращаются.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5.4. Для заявленных участников Конкурса до начала конкурсных мероприятий проводится установочный семинар «Технология подготовки и проведения конкурса «Учитель года</w:t>
      </w:r>
      <w:r w:rsidR="00A54EEF">
        <w:rPr>
          <w:sz w:val="28"/>
        </w:rPr>
        <w:t xml:space="preserve"> России-2020</w:t>
      </w:r>
      <w:r>
        <w:rPr>
          <w:sz w:val="28"/>
        </w:rPr>
        <w:t>» на базе МКУ ИМЦ Мичуринского района.</w:t>
      </w:r>
    </w:p>
    <w:p w:rsidR="00B61B81" w:rsidRPr="00FC59AE" w:rsidRDefault="00B61B81" w:rsidP="002612F8">
      <w:pPr>
        <w:pStyle w:val="a5"/>
        <w:tabs>
          <w:tab w:val="left" w:pos="0"/>
        </w:tabs>
        <w:jc w:val="center"/>
        <w:rPr>
          <w:sz w:val="28"/>
        </w:rPr>
      </w:pPr>
    </w:p>
    <w:p w:rsidR="00B61B81" w:rsidRPr="002448F0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6.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мероприятия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proofErr w:type="spellStart"/>
      <w:r w:rsidR="00A54EEF">
        <w:rPr>
          <w:b/>
          <w:bCs/>
          <w:sz w:val="28"/>
          <w:szCs w:val="28"/>
        </w:rPr>
        <w:t>Очно-заочный</w:t>
      </w:r>
      <w:proofErr w:type="spellEnd"/>
      <w:r w:rsidRPr="008B4A89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 xml:space="preserve"> </w:t>
      </w:r>
      <w:r w:rsidRPr="00D93924">
        <w:rPr>
          <w:b/>
          <w:sz w:val="28"/>
          <w:szCs w:val="28"/>
        </w:rPr>
        <w:t>–</w:t>
      </w:r>
      <w:r w:rsidR="00A54EEF">
        <w:rPr>
          <w:b/>
          <w:sz w:val="28"/>
          <w:szCs w:val="28"/>
        </w:rPr>
        <w:t xml:space="preserve"> «Современный учитель</w:t>
      </w:r>
      <w:r w:rsidRPr="008B4A89">
        <w:rPr>
          <w:b/>
          <w:sz w:val="28"/>
          <w:szCs w:val="28"/>
        </w:rPr>
        <w:t>»</w:t>
      </w:r>
    </w:p>
    <w:p w:rsidR="00A54EEF" w:rsidRPr="00F759DB" w:rsidRDefault="00A54EEF" w:rsidP="00A54EEF">
      <w:pPr>
        <w:ind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Этап включает </w:t>
      </w:r>
      <w:r>
        <w:rPr>
          <w:sz w:val="28"/>
          <w:szCs w:val="28"/>
        </w:rPr>
        <w:t>два конкурсных</w:t>
      </w:r>
      <w:r w:rsidRPr="00F759D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759DB">
        <w:rPr>
          <w:sz w:val="28"/>
          <w:szCs w:val="28"/>
        </w:rPr>
        <w:t xml:space="preserve">: </w:t>
      </w:r>
    </w:p>
    <w:p w:rsidR="00A54EEF" w:rsidRDefault="001B37EF" w:rsidP="000D50FB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«Сочинение-рассуждение</w:t>
      </w:r>
      <w:r w:rsidR="00A54E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4EEF" w:rsidRPr="00390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EEF" w:rsidRPr="0039014B" w:rsidRDefault="00A54EEF" w:rsidP="000D50FB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B">
        <w:rPr>
          <w:rFonts w:ascii="Times New Roman" w:eastAsia="Times New Roman" w:hAnsi="Times New Roman" w:cs="Times New Roman"/>
          <w:sz w:val="28"/>
          <w:szCs w:val="28"/>
        </w:rPr>
        <w:t>«Цифровой образовательный ресурс».</w:t>
      </w:r>
    </w:p>
    <w:p w:rsidR="00316928" w:rsidRPr="00F759DB" w:rsidRDefault="00316928" w:rsidP="00C601E9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Pr="00F759DB">
        <w:rPr>
          <w:b/>
          <w:sz w:val="28"/>
          <w:szCs w:val="28"/>
        </w:rPr>
        <w:t>.1. Конкурсное мероприятие</w:t>
      </w:r>
      <w:r>
        <w:rPr>
          <w:b/>
          <w:sz w:val="28"/>
          <w:szCs w:val="28"/>
        </w:rPr>
        <w:t xml:space="preserve"> «Сочинение-рассуждение</w:t>
      </w:r>
      <w:r w:rsidRPr="00F759DB">
        <w:rPr>
          <w:b/>
          <w:sz w:val="28"/>
          <w:szCs w:val="28"/>
        </w:rPr>
        <w:t>»</w:t>
      </w:r>
    </w:p>
    <w:p w:rsidR="00316928" w:rsidRPr="00F759DB" w:rsidRDefault="00316928" w:rsidP="00316928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 xml:space="preserve">Цель: </w:t>
      </w:r>
      <w:r w:rsidRPr="00F759DB">
        <w:rPr>
          <w:sz w:val="28"/>
          <w:szCs w:val="28"/>
        </w:rPr>
        <w:t>выявление и оценка знаний и практических умений конкурсанта в области продуктивной письменной коммуникации на профессионально-педагогическую тему.</w:t>
      </w:r>
    </w:p>
    <w:p w:rsidR="00316928" w:rsidRPr="00F759DB" w:rsidRDefault="00316928" w:rsidP="00316928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Задачи:</w:t>
      </w:r>
    </w:p>
    <w:p w:rsidR="00316928" w:rsidRPr="00F759DB" w:rsidRDefault="00316928" w:rsidP="000D50FB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9DB">
        <w:rPr>
          <w:rFonts w:ascii="Times New Roman" w:eastAsia="Times New Roman" w:hAnsi="Times New Roman" w:cs="Times New Roman"/>
          <w:sz w:val="28"/>
          <w:szCs w:val="28"/>
        </w:rPr>
        <w:t>выявить и оценить</w:t>
      </w:r>
      <w:proofErr w:type="gramEnd"/>
      <w:r w:rsidRPr="00F759DB">
        <w:rPr>
          <w:rFonts w:ascii="Times New Roman" w:eastAsia="Times New Roman" w:hAnsi="Times New Roman" w:cs="Times New Roman"/>
          <w:sz w:val="28"/>
          <w:szCs w:val="28"/>
        </w:rPr>
        <w:t xml:space="preserve"> умение конкурсанта интерпретировать исходное высказывание на профессионально-педагогическую тему;</w:t>
      </w:r>
    </w:p>
    <w:p w:rsidR="00316928" w:rsidRPr="00F759DB" w:rsidRDefault="00316928" w:rsidP="000D50FB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9DB">
        <w:rPr>
          <w:rFonts w:ascii="Times New Roman" w:eastAsia="Times New Roman" w:hAnsi="Times New Roman" w:cs="Times New Roman"/>
          <w:sz w:val="28"/>
          <w:szCs w:val="28"/>
        </w:rPr>
        <w:t>выявить и оценить</w:t>
      </w:r>
      <w:proofErr w:type="gramEnd"/>
      <w:r w:rsidRPr="00F759DB">
        <w:rPr>
          <w:rFonts w:ascii="Times New Roman" w:eastAsia="Times New Roman" w:hAnsi="Times New Roman" w:cs="Times New Roman"/>
          <w:sz w:val="28"/>
          <w:szCs w:val="28"/>
        </w:rPr>
        <w:t xml:space="preserve"> умение конкурсанта создать собственный коммуникативно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целесообразный письменный текст в жанре сочинения-рассуждения на профессионально-педагогическую тему;</w:t>
      </w:r>
    </w:p>
    <w:p w:rsidR="00316928" w:rsidRPr="00F759DB" w:rsidRDefault="00316928" w:rsidP="000D50FB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9DB">
        <w:rPr>
          <w:rFonts w:ascii="Times New Roman" w:eastAsia="Times New Roman" w:hAnsi="Times New Roman" w:cs="Times New Roman"/>
          <w:sz w:val="28"/>
          <w:szCs w:val="28"/>
        </w:rPr>
        <w:t>выявить и оценить</w:t>
      </w:r>
      <w:proofErr w:type="gramEnd"/>
      <w:r w:rsidRPr="00F759DB">
        <w:rPr>
          <w:rFonts w:ascii="Times New Roman" w:eastAsia="Times New Roman" w:hAnsi="Times New Roman" w:cs="Times New Roman"/>
          <w:sz w:val="28"/>
          <w:szCs w:val="28"/>
        </w:rPr>
        <w:t xml:space="preserve"> умение конкурсанта использовать знания из области дидактики, психологии, методики и других наук, необходимые для раскрытия темы сочинения и обоснования суждений.</w:t>
      </w:r>
    </w:p>
    <w:p w:rsidR="00316928" w:rsidRPr="00F759DB" w:rsidRDefault="00316928" w:rsidP="000D50F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Формат конкурсного мероп</w:t>
      </w:r>
      <w:r>
        <w:rPr>
          <w:b/>
          <w:sz w:val="28"/>
          <w:szCs w:val="28"/>
        </w:rPr>
        <w:t>р</w:t>
      </w:r>
      <w:r w:rsidRPr="00F759DB">
        <w:rPr>
          <w:b/>
          <w:sz w:val="28"/>
          <w:szCs w:val="28"/>
        </w:rPr>
        <w:t>иятия.</w:t>
      </w:r>
    </w:p>
    <w:p w:rsidR="00316928" w:rsidRPr="00F759DB" w:rsidRDefault="00316928" w:rsidP="000D50F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759DB">
        <w:rPr>
          <w:sz w:val="28"/>
          <w:szCs w:val="28"/>
        </w:rPr>
        <w:t>Письменное сочинение-рассуждение в прозаической форме по предложенному высказыванию на профессионально-педагогическую тему.</w:t>
      </w:r>
    </w:p>
    <w:p w:rsidR="00316928" w:rsidRPr="00F759DB" w:rsidRDefault="00316928" w:rsidP="000D50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В содержании сочинения-рассуждения конкурсантам необходимо:</w:t>
      </w:r>
    </w:p>
    <w:p w:rsidR="00316928" w:rsidRPr="00F759DB" w:rsidRDefault="00316928" w:rsidP="000D50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сформулировать проблему предложенного высказывания;</w:t>
      </w:r>
    </w:p>
    <w:p w:rsidR="00316928" w:rsidRPr="00F759DB" w:rsidRDefault="00316928" w:rsidP="000D50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прокомментировать сформулированную проблему примерами из собственного профессионального опыта;</w:t>
      </w:r>
    </w:p>
    <w:p w:rsidR="00316928" w:rsidRPr="00F759DB" w:rsidRDefault="00316928" w:rsidP="000D50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выразить собственное мнение (тезис) по сформулированной проблеме с учетом приоритетных направлений государственной политики в области образования, реальных условий профессиональной деятельности автора и его ценностно-смысловых установок;</w:t>
      </w:r>
    </w:p>
    <w:p w:rsidR="00316928" w:rsidRPr="00F759DB" w:rsidRDefault="00316928" w:rsidP="000D50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обосновать собственное мнение (тезис) с привлечением аргументов (примеров из профессионального опыта, из официальной и научной литературы);</w:t>
      </w:r>
    </w:p>
    <w:p w:rsidR="00316928" w:rsidRPr="00F759DB" w:rsidRDefault="00316928" w:rsidP="000D50F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lastRenderedPageBreak/>
        <w:t>сформулировать заключение (вывод-обобщение, прогноз, рекомендации).</w:t>
      </w:r>
    </w:p>
    <w:p w:rsidR="000513E8" w:rsidRPr="00F759DB" w:rsidRDefault="000513E8" w:rsidP="00C0362A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Регламент проведения конкурсного мероприятия.</w:t>
      </w:r>
    </w:p>
    <w:p w:rsidR="000513E8" w:rsidRPr="00F759DB" w:rsidRDefault="000513E8" w:rsidP="000D50FB">
      <w:pPr>
        <w:pStyle w:val="21"/>
        <w:tabs>
          <w:tab w:val="left" w:pos="0"/>
        </w:tabs>
        <w:ind w:left="0" w:firstLine="567"/>
        <w:jc w:val="both"/>
        <w:rPr>
          <w:rFonts w:cs="Times New Roman"/>
          <w:b/>
          <w:bCs/>
          <w:sz w:val="28"/>
          <w:szCs w:val="28"/>
          <w:highlight w:val="yellow"/>
          <w:shd w:val="clear" w:color="auto" w:fill="FFFFFF"/>
        </w:rPr>
      </w:pPr>
      <w:r w:rsidRPr="00F759DB">
        <w:rPr>
          <w:rFonts w:eastAsia="Times New Roman" w:cs="Times New Roman"/>
          <w:sz w:val="28"/>
          <w:szCs w:val="28"/>
        </w:rPr>
        <w:t xml:space="preserve">Мероприятие проводится </w:t>
      </w:r>
      <w:r>
        <w:rPr>
          <w:rFonts w:eastAsia="Times New Roman" w:cs="Times New Roman"/>
          <w:sz w:val="28"/>
          <w:szCs w:val="28"/>
        </w:rPr>
        <w:t>заочно.</w:t>
      </w:r>
      <w:r w:rsidRPr="00F759DB">
        <w:rPr>
          <w:rFonts w:eastAsia="Times New Roman" w:cs="Times New Roman"/>
          <w:sz w:val="28"/>
          <w:szCs w:val="28"/>
        </w:rPr>
        <w:t xml:space="preserve"> </w:t>
      </w:r>
      <w:r w:rsidR="001B37EF">
        <w:rPr>
          <w:rFonts w:eastAsia="Times New Roman" w:cs="Times New Roman"/>
          <w:sz w:val="28"/>
          <w:szCs w:val="28"/>
        </w:rPr>
        <w:t xml:space="preserve">Тема сочинения-рассуждения </w:t>
      </w:r>
      <w:r w:rsidRPr="00F759DB">
        <w:rPr>
          <w:rFonts w:eastAsia="Times New Roman" w:cs="Times New Roman"/>
          <w:sz w:val="28"/>
          <w:szCs w:val="28"/>
        </w:rPr>
        <w:t>утверждается оргкомитетом Конкурса</w:t>
      </w:r>
      <w:r>
        <w:rPr>
          <w:rFonts w:eastAsia="Times New Roman" w:cs="Times New Roman"/>
          <w:sz w:val="28"/>
          <w:szCs w:val="28"/>
        </w:rPr>
        <w:t xml:space="preserve"> и публикуется на сайте Конкурса</w:t>
      </w:r>
      <w:r w:rsidR="00316928">
        <w:rPr>
          <w:rFonts w:eastAsia="Times New Roman" w:cs="Times New Roman"/>
          <w:sz w:val="28"/>
          <w:szCs w:val="28"/>
        </w:rPr>
        <w:t xml:space="preserve"> за 2 дня до открытия Конкурса</w:t>
      </w:r>
      <w:proofErr w:type="gramStart"/>
      <w:r w:rsidR="00316928">
        <w:rPr>
          <w:rFonts w:eastAsia="Times New Roman" w:cs="Times New Roman"/>
          <w:sz w:val="28"/>
          <w:szCs w:val="28"/>
        </w:rPr>
        <w:t>.</w:t>
      </w:r>
      <w:r w:rsidRPr="00F759DB">
        <w:rPr>
          <w:rFonts w:eastAsia="Times New Roman" w:cs="Times New Roman"/>
          <w:sz w:val="28"/>
          <w:szCs w:val="28"/>
        </w:rPr>
        <w:t>.</w:t>
      </w:r>
      <w:r w:rsidR="001B37EF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="001B37EF">
        <w:rPr>
          <w:rFonts w:eastAsia="Times New Roman" w:cs="Times New Roman"/>
          <w:sz w:val="28"/>
          <w:szCs w:val="28"/>
        </w:rPr>
        <w:t>Конкурсанты</w:t>
      </w:r>
      <w:r w:rsidR="000D50FB">
        <w:rPr>
          <w:rFonts w:eastAsia="Times New Roman" w:cs="Times New Roman"/>
          <w:sz w:val="28"/>
          <w:szCs w:val="28"/>
        </w:rPr>
        <w:t xml:space="preserve"> </w:t>
      </w:r>
      <w:r w:rsidR="001B37EF">
        <w:rPr>
          <w:rFonts w:eastAsia="Times New Roman" w:cs="Times New Roman"/>
          <w:sz w:val="28"/>
          <w:szCs w:val="28"/>
        </w:rPr>
        <w:t>передают работу в день открытия Конкурса секретарю Конкурса.</w:t>
      </w:r>
    </w:p>
    <w:p w:rsidR="000513E8" w:rsidRDefault="00316928" w:rsidP="000D50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Сочинение-рассуждение</w:t>
      </w:r>
      <w:r w:rsidR="000513E8">
        <w:rPr>
          <w:sz w:val="28"/>
          <w:szCs w:val="28"/>
        </w:rPr>
        <w:t xml:space="preserve"> выполняется в рукописном виде.</w:t>
      </w:r>
      <w:r w:rsidR="000513E8" w:rsidRPr="00AA2339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конкурсной работы –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5</w:t>
      </w:r>
      <w:r w:rsidR="000513E8" w:rsidRPr="00AA2339">
        <w:rPr>
          <w:sz w:val="28"/>
          <w:szCs w:val="28"/>
        </w:rPr>
        <w:t xml:space="preserve"> страниц.</w:t>
      </w:r>
      <w:r w:rsidR="000513E8">
        <w:rPr>
          <w:sz w:val="28"/>
          <w:szCs w:val="28"/>
        </w:rPr>
        <w:t xml:space="preserve"> Конкурсное мероприятие оценивает Большое</w:t>
      </w:r>
      <w:r w:rsidR="000D50FB">
        <w:rPr>
          <w:sz w:val="28"/>
          <w:szCs w:val="28"/>
        </w:rPr>
        <w:t xml:space="preserve"> </w:t>
      </w:r>
      <w:r w:rsidR="000513E8">
        <w:rPr>
          <w:sz w:val="28"/>
          <w:szCs w:val="28"/>
        </w:rPr>
        <w:t>и Предметное жюри.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  <w:r>
        <w:rPr>
          <w:b/>
          <w:sz w:val="28"/>
          <w:szCs w:val="28"/>
        </w:rPr>
        <w:t xml:space="preserve">6.1.2. </w:t>
      </w:r>
      <w:r w:rsidRPr="00F759DB">
        <w:rPr>
          <w:b/>
          <w:sz w:val="28"/>
          <w:szCs w:val="28"/>
        </w:rPr>
        <w:t>Конкурсное мероприятие «Цифровой образовательный ресурс»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b/>
          <w:sz w:val="28"/>
          <w:szCs w:val="28"/>
        </w:rPr>
        <w:t xml:space="preserve">Цель: </w:t>
      </w:r>
      <w:r w:rsidRPr="00F759DB">
        <w:rPr>
          <w:sz w:val="28"/>
          <w:szCs w:val="28"/>
        </w:rPr>
        <w:t xml:space="preserve">выявление и оценка </w:t>
      </w:r>
      <w:proofErr w:type="spellStart"/>
      <w:r w:rsidRPr="00F759DB">
        <w:rPr>
          <w:sz w:val="28"/>
          <w:szCs w:val="28"/>
        </w:rPr>
        <w:t>инфокоммуникационных</w:t>
      </w:r>
      <w:proofErr w:type="spellEnd"/>
      <w:r w:rsidRPr="00F759DB">
        <w:rPr>
          <w:sz w:val="28"/>
          <w:szCs w:val="28"/>
        </w:rPr>
        <w:t xml:space="preserve"> компетенций конкурсанта в области создания и использования цифровых образовательных ресурсов.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Задачи: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F759DB">
        <w:rPr>
          <w:sz w:val="28"/>
          <w:szCs w:val="28"/>
        </w:rPr>
        <w:t>выявить и оценить</w:t>
      </w:r>
      <w:proofErr w:type="gramEnd"/>
      <w:r w:rsidRPr="00F759DB">
        <w:rPr>
          <w:sz w:val="28"/>
          <w:szCs w:val="28"/>
        </w:rPr>
        <w:t xml:space="preserve"> практические умения конкурсанта в подборе цифровых образовательных ресурсов сети интернет в соответствии с решаемой профессиональной задачей;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выявить и оценить практические умения конкурсанта в разработке дидактических материалов с использованием цифровых образовательных ресурсов и </w:t>
      </w:r>
      <w:proofErr w:type="spellStart"/>
      <w:proofErr w:type="gramStart"/>
      <w:r w:rsidRPr="00F759DB">
        <w:rPr>
          <w:sz w:val="28"/>
          <w:szCs w:val="28"/>
        </w:rPr>
        <w:t>интернет-сервисов</w:t>
      </w:r>
      <w:proofErr w:type="spellEnd"/>
      <w:proofErr w:type="gramEnd"/>
      <w:r w:rsidRPr="00F759DB">
        <w:rPr>
          <w:sz w:val="28"/>
          <w:szCs w:val="28"/>
        </w:rPr>
        <w:t>, необходимых для организации и осуществления образовательной деятельности.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</w:rPr>
      </w:pPr>
      <w:r w:rsidRPr="00F759DB">
        <w:rPr>
          <w:rFonts w:eastAsia="Calibri"/>
          <w:b/>
          <w:sz w:val="28"/>
          <w:szCs w:val="28"/>
        </w:rPr>
        <w:t>Формат проведения конкурсного мероприятия.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F759DB">
        <w:rPr>
          <w:rFonts w:eastAsia="Calibri"/>
          <w:sz w:val="28"/>
          <w:szCs w:val="28"/>
        </w:rPr>
        <w:t xml:space="preserve">Создание цифрового интерактивного ресурса по заданной теме с использованием программы </w:t>
      </w:r>
      <w:r w:rsidRPr="00F759DB">
        <w:rPr>
          <w:rFonts w:eastAsia="Calibri"/>
          <w:sz w:val="28"/>
          <w:szCs w:val="28"/>
          <w:lang w:val="en-US"/>
        </w:rPr>
        <w:t>Microsoft</w:t>
      </w:r>
      <w:r w:rsidRPr="00F759DB">
        <w:rPr>
          <w:rFonts w:eastAsia="Calibri"/>
          <w:sz w:val="28"/>
          <w:szCs w:val="28"/>
        </w:rPr>
        <w:t xml:space="preserve"> </w:t>
      </w:r>
      <w:r w:rsidRPr="00F759DB">
        <w:rPr>
          <w:rFonts w:eastAsia="Calibri"/>
          <w:sz w:val="28"/>
          <w:szCs w:val="28"/>
          <w:lang w:val="en-US"/>
        </w:rPr>
        <w:t>PowerPoint</w:t>
      </w:r>
      <w:r w:rsidRPr="00F759DB">
        <w:rPr>
          <w:rFonts w:eastAsia="Calibri"/>
          <w:sz w:val="28"/>
          <w:szCs w:val="28"/>
        </w:rPr>
        <w:t xml:space="preserve">. 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Перед началом конкурсного испытания методом случайной выборки определяется </w:t>
      </w:r>
      <w:r w:rsidRPr="00511449">
        <w:rPr>
          <w:sz w:val="28"/>
          <w:szCs w:val="28"/>
        </w:rPr>
        <w:t>тема из «Календаря образовательных событий» и объявляется</w:t>
      </w:r>
      <w:r w:rsidRPr="00F759DB">
        <w:rPr>
          <w:sz w:val="28"/>
          <w:szCs w:val="28"/>
        </w:rPr>
        <w:t xml:space="preserve"> конкурсантам. </w:t>
      </w:r>
    </w:p>
    <w:p w:rsidR="005D4E27" w:rsidRPr="00F759DB" w:rsidRDefault="005D4E27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Регламент проведения.</w:t>
      </w:r>
    </w:p>
    <w:p w:rsidR="005D4E27" w:rsidRPr="00511449" w:rsidRDefault="00FB280B" w:rsidP="00C601E9">
      <w:pPr>
        <w:tabs>
          <w:tab w:val="left" w:pos="0"/>
          <w:tab w:val="left" w:pos="129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Мероприятие </w:t>
      </w:r>
      <w:r w:rsidR="005D4E27" w:rsidRPr="00F759DB">
        <w:rPr>
          <w:rFonts w:eastAsia="Calibri"/>
          <w:sz w:val="28"/>
          <w:szCs w:val="28"/>
        </w:rPr>
        <w:t xml:space="preserve">выполняется конкурсантами в очном режиме </w:t>
      </w:r>
      <w:proofErr w:type="gramStart"/>
      <w:r w:rsidR="005D4E27" w:rsidRPr="00F759DB">
        <w:rPr>
          <w:rFonts w:eastAsia="Calibri"/>
          <w:sz w:val="28"/>
          <w:szCs w:val="28"/>
        </w:rPr>
        <w:t>в</w:t>
      </w:r>
      <w:proofErr w:type="gramEnd"/>
      <w:r w:rsidR="005D4E27" w:rsidRPr="00F759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базе МКУ ИМЦ</w:t>
      </w:r>
      <w:r w:rsidR="005D4E27" w:rsidRPr="00F759DB">
        <w:rPr>
          <w:rFonts w:eastAsia="Calibri"/>
          <w:sz w:val="28"/>
          <w:szCs w:val="28"/>
        </w:rPr>
        <w:t xml:space="preserve">. Цифровой ресурс создается с использованием </w:t>
      </w:r>
      <w:r w:rsidR="005D4E27" w:rsidRPr="00511449">
        <w:rPr>
          <w:rFonts w:eastAsia="Calibri"/>
          <w:sz w:val="28"/>
          <w:szCs w:val="28"/>
        </w:rPr>
        <w:t>персонального компьютера, имеющего доступ в интернет. Использование заранее подготовленных материалов не допускается. Время работы над проектом – 4 часа.</w:t>
      </w:r>
    </w:p>
    <w:p w:rsidR="005D4E27" w:rsidRPr="00F759DB" w:rsidRDefault="005D4E27" w:rsidP="00C601E9">
      <w:pPr>
        <w:tabs>
          <w:tab w:val="left" w:pos="0"/>
          <w:tab w:val="left" w:pos="129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Оценка конкурсного мероприятия.</w:t>
      </w:r>
    </w:p>
    <w:p w:rsidR="005D4E27" w:rsidRPr="00F759DB" w:rsidRDefault="005D4E27" w:rsidP="00C601E9">
      <w:pPr>
        <w:tabs>
          <w:tab w:val="left" w:pos="0"/>
          <w:tab w:val="left" w:pos="129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Конкурсное мероприятие оценивает жюри для оценивания конкурсного мероприятия «Цифровой образовательный ре</w:t>
      </w:r>
      <w:r>
        <w:rPr>
          <w:sz w:val="28"/>
          <w:szCs w:val="28"/>
        </w:rPr>
        <w:t>сурс»</w:t>
      </w:r>
      <w:r w:rsidRPr="0087245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формируется из специалистов в области использования в образовательном процессе информационно-коммуникационных технологий.</w:t>
      </w:r>
    </w:p>
    <w:p w:rsidR="00B61B81" w:rsidRDefault="00B61B81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48F0">
        <w:rPr>
          <w:b/>
          <w:bCs/>
          <w:sz w:val="28"/>
          <w:szCs w:val="28"/>
          <w:shd w:val="clear" w:color="auto" w:fill="FFFFFF"/>
        </w:rPr>
        <w:t>6.2.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Очные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туры.</w:t>
      </w:r>
    </w:p>
    <w:p w:rsidR="00B61B81" w:rsidRDefault="00B61B81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6.2.1. Мероприятия п</w:t>
      </w:r>
      <w:r w:rsidR="001F1EC0">
        <w:rPr>
          <w:b/>
          <w:sz w:val="28"/>
          <w:szCs w:val="28"/>
        </w:rPr>
        <w:t>ервого очного тура</w:t>
      </w:r>
      <w:r>
        <w:rPr>
          <w:b/>
          <w:sz w:val="28"/>
          <w:szCs w:val="28"/>
        </w:rPr>
        <w:t xml:space="preserve"> «Учитель-профи»</w:t>
      </w:r>
    </w:p>
    <w:p w:rsidR="00B61B81" w:rsidRPr="001F1EC0" w:rsidRDefault="00FB280B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очный тур включает 2</w:t>
      </w:r>
      <w:r w:rsidR="00B61B81">
        <w:rPr>
          <w:sz w:val="28"/>
          <w:szCs w:val="28"/>
        </w:rPr>
        <w:t xml:space="preserve"> конкурсных мероприятия:</w:t>
      </w:r>
      <w:r w:rsidR="00B61B81" w:rsidRPr="001F1EC0">
        <w:rPr>
          <w:b/>
          <w:sz w:val="28"/>
          <w:szCs w:val="28"/>
        </w:rPr>
        <w:t xml:space="preserve"> «Урок»</w:t>
      </w:r>
      <w:r>
        <w:rPr>
          <w:b/>
          <w:sz w:val="28"/>
          <w:szCs w:val="28"/>
        </w:rPr>
        <w:t>, "Внеурочное мероприятие"</w:t>
      </w:r>
      <w:r w:rsidR="00B61B81" w:rsidRPr="001F1EC0">
        <w:rPr>
          <w:b/>
          <w:sz w:val="28"/>
          <w:szCs w:val="28"/>
        </w:rPr>
        <w:t>.</w:t>
      </w:r>
    </w:p>
    <w:p w:rsidR="00B61B81" w:rsidRPr="001F1EC0" w:rsidRDefault="00B61B81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1F1EC0">
        <w:rPr>
          <w:b/>
          <w:sz w:val="28"/>
          <w:szCs w:val="28"/>
        </w:rPr>
        <w:t>6.2.1.1. Кон</w:t>
      </w:r>
      <w:r w:rsidR="00316928">
        <w:rPr>
          <w:b/>
          <w:sz w:val="28"/>
          <w:szCs w:val="28"/>
        </w:rPr>
        <w:t>курсное мероприятие «Урок</w:t>
      </w:r>
      <w:r w:rsidRPr="001F1EC0">
        <w:rPr>
          <w:b/>
          <w:sz w:val="28"/>
          <w:szCs w:val="28"/>
        </w:rPr>
        <w:t>»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lastRenderedPageBreak/>
        <w:t>Цель: выявление и оценка знаний и практических умений конкурсанта в области проектирования, проведения и самоанализа урока.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Задачи: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trike/>
          <w:sz w:val="28"/>
          <w:szCs w:val="28"/>
        </w:rPr>
      </w:pPr>
      <w:r w:rsidRPr="00116114">
        <w:rPr>
          <w:sz w:val="28"/>
          <w:szCs w:val="28"/>
        </w:rPr>
        <w:t xml:space="preserve">- </w:t>
      </w:r>
      <w:proofErr w:type="gramStart"/>
      <w:r w:rsidRPr="00116114">
        <w:rPr>
          <w:sz w:val="28"/>
          <w:szCs w:val="28"/>
        </w:rPr>
        <w:t>выявить и оценить</w:t>
      </w:r>
      <w:proofErr w:type="gramEnd"/>
      <w:r w:rsidRPr="00116114">
        <w:rPr>
          <w:sz w:val="28"/>
          <w:szCs w:val="28"/>
        </w:rPr>
        <w:t xml:space="preserve"> предметные, методические, психолого-педагогические, коммуникативные компетенции конкурсанта в ситуации решения профессиональной задачи;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- </w:t>
      </w:r>
      <w:proofErr w:type="gramStart"/>
      <w:r w:rsidRPr="00116114">
        <w:rPr>
          <w:sz w:val="28"/>
          <w:szCs w:val="28"/>
        </w:rPr>
        <w:t>выявить и оценить</w:t>
      </w:r>
      <w:proofErr w:type="gramEnd"/>
      <w:r w:rsidRPr="00116114">
        <w:rPr>
          <w:sz w:val="28"/>
          <w:szCs w:val="28"/>
        </w:rPr>
        <w:t xml:space="preserve"> знания и практические умения конкурсанта в области использования информационно-коммуникационных технологий на этапах проектирования и проведения урока.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Формат проведения конкурсного мероприятия.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Урок по предмету проводится в 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средней общеобразовательной школе</w:t>
      </w:r>
      <w:r w:rsidRPr="00116114">
        <w:rPr>
          <w:sz w:val="28"/>
          <w:szCs w:val="28"/>
        </w:rPr>
        <w:t>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Тема урока определяется </w:t>
      </w:r>
      <w:r>
        <w:rPr>
          <w:sz w:val="28"/>
          <w:szCs w:val="28"/>
        </w:rPr>
        <w:t xml:space="preserve">конкурсантом самостоятельно </w:t>
      </w:r>
      <w:r w:rsidRPr="00116114">
        <w:rPr>
          <w:sz w:val="28"/>
          <w:szCs w:val="28"/>
        </w:rPr>
        <w:t>в соответствии с календарно-тематическим планированием в рабочей программе по соответствующему предмету с учётом её фактического выпол</w:t>
      </w:r>
      <w:r>
        <w:rPr>
          <w:sz w:val="28"/>
          <w:szCs w:val="28"/>
        </w:rPr>
        <w:t>нения в соответствующих классах</w:t>
      </w:r>
      <w:r w:rsidRPr="00116114">
        <w:rPr>
          <w:sz w:val="28"/>
          <w:szCs w:val="28"/>
        </w:rPr>
        <w:t>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На этапах подготовки и проведения конкурсного урока конкурсантам необходимо: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1) познакомиться с: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- учебной программой и содержанием, изученным учениками до дня проведения конкурсного урока;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- характеристикой класса (состав, отношения в детском коллективе, наличие детей с ограниченными возможностями здоровья и т.д.);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- учителем, который преподает данный предмет в этом классе;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- кабинетом, где будет проводиться урок; материально-техническими условиями, включая </w:t>
      </w:r>
      <w:proofErr w:type="spellStart"/>
      <w:r w:rsidRPr="00116114">
        <w:rPr>
          <w:sz w:val="28"/>
          <w:szCs w:val="28"/>
        </w:rPr>
        <w:t>мультимедийную</w:t>
      </w:r>
      <w:proofErr w:type="spellEnd"/>
      <w:r w:rsidRPr="00116114">
        <w:rPr>
          <w:sz w:val="28"/>
          <w:szCs w:val="28"/>
        </w:rPr>
        <w:t xml:space="preserve"> технику, доступ в интернет и т.д.; 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2) подготовить проект урока с использованием своего профессионального опыта, практики преподавания данной темы в предыдущие годы с учетом полученной информации о классе и материально-технических условиях</w:t>
      </w:r>
      <w:r w:rsidR="00537A84">
        <w:rPr>
          <w:sz w:val="28"/>
          <w:szCs w:val="28"/>
        </w:rPr>
        <w:t xml:space="preserve"> и представить его жюри</w:t>
      </w:r>
      <w:r w:rsidRPr="00116114">
        <w:rPr>
          <w:sz w:val="28"/>
          <w:szCs w:val="28"/>
        </w:rPr>
        <w:t>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3) подготовить оборудование, материалы, необходимые для организации деятельности </w:t>
      </w:r>
      <w:proofErr w:type="gramStart"/>
      <w:r w:rsidRPr="00116114">
        <w:rPr>
          <w:sz w:val="28"/>
          <w:szCs w:val="28"/>
        </w:rPr>
        <w:t>обучающихся</w:t>
      </w:r>
      <w:proofErr w:type="gramEnd"/>
      <w:r w:rsidRPr="00116114">
        <w:rPr>
          <w:sz w:val="28"/>
          <w:szCs w:val="28"/>
        </w:rPr>
        <w:t xml:space="preserve"> в соответствии с разработанным проектом урока;</w:t>
      </w:r>
    </w:p>
    <w:p w:rsidR="00316928" w:rsidRPr="00116114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928" w:rsidRPr="00116114">
        <w:rPr>
          <w:sz w:val="28"/>
          <w:szCs w:val="28"/>
        </w:rPr>
        <w:t>) провести урок в соответствии с разработанным проектом;</w:t>
      </w:r>
    </w:p>
    <w:p w:rsidR="00316928" w:rsidRPr="00116114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6928" w:rsidRPr="00116114">
        <w:rPr>
          <w:sz w:val="28"/>
          <w:szCs w:val="28"/>
        </w:rPr>
        <w:t>) после окончания занятия проанализировать проведенный урок и ответить на вопросы членов жюри.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Регламент проведения конкурсного мероприятия.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На проведение конкурсного мероприятия </w:t>
      </w:r>
      <w:r w:rsidR="00537A84">
        <w:rPr>
          <w:sz w:val="28"/>
          <w:szCs w:val="28"/>
        </w:rPr>
        <w:t>отводится 55</w:t>
      </w:r>
      <w:r w:rsidRPr="00116114">
        <w:rPr>
          <w:sz w:val="28"/>
          <w:szCs w:val="28"/>
        </w:rPr>
        <w:t xml:space="preserve"> минут: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- представление проекта предстоящего урока членам жюри </w:t>
      </w:r>
      <w:r w:rsidR="00537A84">
        <w:rPr>
          <w:sz w:val="28"/>
          <w:szCs w:val="28"/>
        </w:rPr>
        <w:t>в распечатанном виде;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- проведение урока – 45 минут;</w:t>
      </w:r>
    </w:p>
    <w:p w:rsidR="00316928" w:rsidRPr="00116114" w:rsidRDefault="00316928" w:rsidP="00C601E9">
      <w:pPr>
        <w:tabs>
          <w:tab w:val="left" w:pos="0"/>
          <w:tab w:val="left" w:pos="1290"/>
        </w:tabs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116114">
        <w:rPr>
          <w:sz w:val="28"/>
          <w:szCs w:val="28"/>
        </w:rPr>
        <w:t>- самоанализ урока и ответы на вопросы членов жюри – 10 минут.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>Оценка результатов конкурсного мероприятия.</w:t>
      </w:r>
    </w:p>
    <w:p w:rsidR="00316928" w:rsidRPr="00116114" w:rsidRDefault="00316928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6114">
        <w:rPr>
          <w:sz w:val="28"/>
          <w:szCs w:val="28"/>
        </w:rPr>
        <w:t xml:space="preserve">Оценку конкурсного мероприятия осуществляет </w:t>
      </w:r>
      <w:r w:rsidR="00537A84">
        <w:rPr>
          <w:sz w:val="28"/>
          <w:szCs w:val="28"/>
        </w:rPr>
        <w:t xml:space="preserve">Большое и </w:t>
      </w:r>
      <w:r w:rsidRPr="00116114">
        <w:rPr>
          <w:sz w:val="28"/>
          <w:szCs w:val="28"/>
        </w:rPr>
        <w:t>предметное жюри</w:t>
      </w:r>
      <w:r w:rsidR="00537A84">
        <w:rPr>
          <w:sz w:val="28"/>
          <w:szCs w:val="28"/>
        </w:rPr>
        <w:t>.</w:t>
      </w:r>
      <w:r w:rsidR="000D50FB">
        <w:rPr>
          <w:sz w:val="28"/>
          <w:szCs w:val="28"/>
        </w:rPr>
        <w:t xml:space="preserve"> </w:t>
      </w:r>
    </w:p>
    <w:p w:rsidR="00316928" w:rsidRPr="00116114" w:rsidRDefault="00316928" w:rsidP="00C601E9">
      <w:pPr>
        <w:tabs>
          <w:tab w:val="left" w:pos="0"/>
          <w:tab w:val="left" w:pos="1290"/>
        </w:tabs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116114">
        <w:rPr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>. Конкурсное мероприятие «Внеурочное мероприятие»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b/>
          <w:sz w:val="28"/>
          <w:szCs w:val="28"/>
        </w:rPr>
        <w:t xml:space="preserve">Цель: </w:t>
      </w:r>
      <w:r w:rsidRPr="00F759DB">
        <w:rPr>
          <w:sz w:val="28"/>
          <w:szCs w:val="28"/>
        </w:rPr>
        <w:t xml:space="preserve">выявление и оценка знаний и практических умений конкурсанта в области проектирования, проведения и самоанализа внеурочного мероприятия, нацеленного на решение воспитательных задач средствами </w:t>
      </w:r>
      <w:proofErr w:type="spellStart"/>
      <w:r w:rsidRPr="00F759DB">
        <w:rPr>
          <w:sz w:val="28"/>
          <w:szCs w:val="28"/>
        </w:rPr>
        <w:t>межпредметного</w:t>
      </w:r>
      <w:proofErr w:type="spellEnd"/>
      <w:r w:rsidRPr="00F759DB">
        <w:rPr>
          <w:sz w:val="28"/>
          <w:szCs w:val="28"/>
        </w:rPr>
        <w:t xml:space="preserve"> ценностно</w:t>
      </w:r>
      <w:r>
        <w:rPr>
          <w:sz w:val="28"/>
          <w:szCs w:val="28"/>
        </w:rPr>
        <w:t>-</w:t>
      </w:r>
      <w:r w:rsidRPr="00F759DB">
        <w:rPr>
          <w:sz w:val="28"/>
          <w:szCs w:val="28"/>
        </w:rPr>
        <w:t>ориентированного содержания.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Задачи: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</w:t>
      </w:r>
      <w:proofErr w:type="gramStart"/>
      <w:r w:rsidRPr="00F759DB">
        <w:rPr>
          <w:sz w:val="28"/>
          <w:szCs w:val="28"/>
        </w:rPr>
        <w:t>выявить и оценить</w:t>
      </w:r>
      <w:proofErr w:type="gramEnd"/>
      <w:r w:rsidRPr="00F759DB">
        <w:rPr>
          <w:sz w:val="28"/>
          <w:szCs w:val="28"/>
        </w:rPr>
        <w:t>, как в ситуации решения профессиональной задачи проявляются предметная, методическая, психолого-педагогическая, коммуникативная компетенции конкурсанта;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выявить и оценить компетентность конкурсанта в отборе </w:t>
      </w:r>
      <w:proofErr w:type="spellStart"/>
      <w:r w:rsidRPr="00F759DB">
        <w:rPr>
          <w:sz w:val="28"/>
          <w:szCs w:val="28"/>
        </w:rPr>
        <w:t>межпредметного</w:t>
      </w:r>
      <w:proofErr w:type="spellEnd"/>
      <w:r w:rsidRPr="00F759DB">
        <w:rPr>
          <w:sz w:val="28"/>
          <w:szCs w:val="28"/>
        </w:rPr>
        <w:t xml:space="preserve"> </w:t>
      </w:r>
      <w:proofErr w:type="spellStart"/>
      <w:r w:rsidRPr="00F759DB">
        <w:rPr>
          <w:sz w:val="28"/>
          <w:szCs w:val="28"/>
        </w:rPr>
        <w:t>ценностн</w:t>
      </w:r>
      <w:proofErr w:type="gramStart"/>
      <w:r w:rsidRPr="00F759D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F759DB">
        <w:rPr>
          <w:sz w:val="28"/>
          <w:szCs w:val="28"/>
        </w:rPr>
        <w:t xml:space="preserve"> ориентированного содержания из определенной предметной области, нацеленного на решение воспитательных задач;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</w:t>
      </w:r>
      <w:proofErr w:type="gramStart"/>
      <w:r w:rsidRPr="00F759DB">
        <w:rPr>
          <w:sz w:val="28"/>
          <w:szCs w:val="28"/>
        </w:rPr>
        <w:t>выявить и оценить</w:t>
      </w:r>
      <w:proofErr w:type="gramEnd"/>
      <w:r w:rsidRPr="00F759DB">
        <w:rPr>
          <w:sz w:val="28"/>
          <w:szCs w:val="28"/>
        </w:rPr>
        <w:t xml:space="preserve"> практические навыки конкурсанта по организации различных видов внеурочной деятельности.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9CB9C"/>
        </w:rPr>
      </w:pPr>
      <w:r w:rsidRPr="00F759DB">
        <w:rPr>
          <w:b/>
          <w:sz w:val="28"/>
          <w:szCs w:val="28"/>
        </w:rPr>
        <w:t>Формат проведения.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Внеурочное мероприятие проводится на основе </w:t>
      </w:r>
      <w:proofErr w:type="spellStart"/>
      <w:r w:rsidRPr="00F759DB">
        <w:rPr>
          <w:sz w:val="28"/>
          <w:szCs w:val="28"/>
        </w:rPr>
        <w:t>ценностн</w:t>
      </w:r>
      <w:proofErr w:type="gramStart"/>
      <w:r w:rsidRPr="00F759D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F759DB">
        <w:rPr>
          <w:sz w:val="28"/>
          <w:szCs w:val="28"/>
        </w:rPr>
        <w:t xml:space="preserve"> ориентированного </w:t>
      </w:r>
      <w:proofErr w:type="spellStart"/>
      <w:r w:rsidRPr="00F759DB">
        <w:rPr>
          <w:sz w:val="28"/>
          <w:szCs w:val="28"/>
        </w:rPr>
        <w:t>межпредметного</w:t>
      </w:r>
      <w:proofErr w:type="spellEnd"/>
      <w:r w:rsidRPr="00F759DB">
        <w:rPr>
          <w:sz w:val="28"/>
          <w:szCs w:val="28"/>
        </w:rPr>
        <w:t xml:space="preserve"> (в рамках одной предметной области) содержания.</w:t>
      </w:r>
      <w:r w:rsidR="000D50FB">
        <w:rPr>
          <w:sz w:val="28"/>
          <w:szCs w:val="28"/>
        </w:rPr>
        <w:t xml:space="preserve"> </w:t>
      </w:r>
      <w:proofErr w:type="gramStart"/>
      <w:r w:rsidRPr="00F759DB">
        <w:rPr>
          <w:sz w:val="28"/>
          <w:szCs w:val="28"/>
        </w:rPr>
        <w:t>Внеурочное мероприятие нацелено на приобщение обучающихся к базовым национальным ценностям российского общества, таким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537A84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Внеурочное мероприятие проводится конкурсантом в </w:t>
      </w:r>
      <w:r w:rsidRPr="00F759DB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средней общеобразовательной школе.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Конкурсанту необходимо </w:t>
      </w:r>
      <w:proofErr w:type="gramStart"/>
      <w:r w:rsidRPr="00F759DB">
        <w:rPr>
          <w:sz w:val="28"/>
          <w:szCs w:val="28"/>
        </w:rPr>
        <w:t>организовать и провести</w:t>
      </w:r>
      <w:proofErr w:type="gramEnd"/>
      <w:r w:rsidRPr="00F759DB">
        <w:rPr>
          <w:sz w:val="28"/>
          <w:szCs w:val="28"/>
        </w:rPr>
        <w:t xml:space="preserve"> внеурочное мероприятие, нацеленное на решение задач в области развития личности в следующих направлениях: духовно-нравственном, физкультурно-спортивном и оздоровительном, социальном, </w:t>
      </w:r>
      <w:proofErr w:type="spellStart"/>
      <w:r w:rsidRPr="00F759DB">
        <w:rPr>
          <w:sz w:val="28"/>
          <w:szCs w:val="28"/>
        </w:rPr>
        <w:t>общеинтеллектуальном</w:t>
      </w:r>
      <w:proofErr w:type="spellEnd"/>
      <w:r w:rsidRPr="00F759DB">
        <w:rPr>
          <w:sz w:val="28"/>
          <w:szCs w:val="28"/>
        </w:rPr>
        <w:t>, общекультурном.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Тема внеурочного мероприятия формулируется конкурсантом самостоятельно.</w:t>
      </w:r>
      <w:r w:rsidR="000D50FB">
        <w:rPr>
          <w:sz w:val="28"/>
          <w:szCs w:val="28"/>
        </w:rPr>
        <w:t xml:space="preserve"> 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Внеурочное мероприятие проводится в форме, отличной от урока и соответствующей характеру внеурочной деятельности, осуществляемой в школьных кружках, студиях, клубах, секциях и т.п. Форму внеурочного мероприятия конкурсант выбирает самостоятельно.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 xml:space="preserve">Регламент конкурсного мероприятия. 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На проведение к</w:t>
      </w:r>
      <w:r>
        <w:rPr>
          <w:sz w:val="28"/>
          <w:szCs w:val="28"/>
        </w:rPr>
        <w:t>онкурсного испытания отводится 4</w:t>
      </w:r>
      <w:r w:rsidRPr="00F759DB">
        <w:rPr>
          <w:sz w:val="28"/>
          <w:szCs w:val="28"/>
        </w:rPr>
        <w:t>0 минут: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представление </w:t>
      </w:r>
      <w:r>
        <w:rPr>
          <w:sz w:val="28"/>
          <w:szCs w:val="28"/>
        </w:rPr>
        <w:t xml:space="preserve">распечатанного </w:t>
      </w:r>
      <w:r w:rsidRPr="00F759DB">
        <w:rPr>
          <w:sz w:val="28"/>
          <w:szCs w:val="28"/>
        </w:rPr>
        <w:t>проекта предстоящего внеурочного мероприятия (тема, цели и задачи, форма и структура проведения, содержание, материалы и обор</w:t>
      </w:r>
      <w:r>
        <w:rPr>
          <w:sz w:val="28"/>
          <w:szCs w:val="28"/>
        </w:rPr>
        <w:t>удование) членам жюри</w:t>
      </w:r>
      <w:r w:rsidRPr="00F759DB">
        <w:rPr>
          <w:sz w:val="28"/>
          <w:szCs w:val="28"/>
        </w:rPr>
        <w:t>;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- проведение внеурочного мероприятия – 30 минут;</w:t>
      </w:r>
    </w:p>
    <w:p w:rsidR="00537A84" w:rsidRPr="00F759DB" w:rsidRDefault="00537A84" w:rsidP="00C601E9">
      <w:pPr>
        <w:tabs>
          <w:tab w:val="left" w:pos="0"/>
          <w:tab w:val="left" w:pos="1245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- самоанализ внеурочного мероприятия и ответы на вопросы членов жюри – до 10 минут.</w:t>
      </w:r>
    </w:p>
    <w:p w:rsidR="00537A84" w:rsidRPr="00F759DB" w:rsidRDefault="00537A84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Оценка конкурсного мероприятия.</w:t>
      </w:r>
    </w:p>
    <w:p w:rsidR="00537A84" w:rsidRPr="00A87CBE" w:rsidRDefault="00537A84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Оценку конкурсного мероприятия осуществляет </w:t>
      </w:r>
      <w:r>
        <w:rPr>
          <w:sz w:val="28"/>
          <w:szCs w:val="28"/>
        </w:rPr>
        <w:t>Большое и предметное жюри</w:t>
      </w:r>
      <w:r w:rsidRPr="00A87CBE">
        <w:rPr>
          <w:sz w:val="28"/>
          <w:szCs w:val="28"/>
        </w:rPr>
        <w:t>.</w:t>
      </w:r>
    </w:p>
    <w:p w:rsidR="00537A84" w:rsidRDefault="00537A84" w:rsidP="00C601E9">
      <w:pPr>
        <w:tabs>
          <w:tab w:val="left" w:pos="0"/>
          <w:tab w:val="left" w:pos="1245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lastRenderedPageBreak/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537A84" w:rsidRPr="00E34E8E" w:rsidRDefault="00537A84" w:rsidP="00C601E9">
      <w:pPr>
        <w:tabs>
          <w:tab w:val="left" w:pos="0"/>
          <w:tab w:val="left" w:pos="1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</w:t>
      </w:r>
      <w:r w:rsidRPr="00E34E8E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набравшие наибольшее количество баллов по сумме результатов </w:t>
      </w:r>
      <w:proofErr w:type="spellStart"/>
      <w:r>
        <w:rPr>
          <w:sz w:val="28"/>
          <w:szCs w:val="28"/>
        </w:rPr>
        <w:t>очно-заочного</w:t>
      </w:r>
      <w:proofErr w:type="spellEnd"/>
      <w:r>
        <w:rPr>
          <w:sz w:val="28"/>
          <w:szCs w:val="28"/>
        </w:rPr>
        <w:t xml:space="preserve"> и первого очного этапов</w:t>
      </w:r>
      <w:r w:rsidRPr="00E34E8E">
        <w:rPr>
          <w:sz w:val="28"/>
          <w:szCs w:val="28"/>
        </w:rPr>
        <w:t>,</w:t>
      </w:r>
      <w:r>
        <w:rPr>
          <w:sz w:val="28"/>
          <w:szCs w:val="28"/>
        </w:rPr>
        <w:t xml:space="preserve"> объявляются лауреатами. При наличии одинакового количества баллов у участников</w:t>
      </w:r>
      <w:r w:rsidRPr="00E34E8E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занявших восьмое место в рейтинге</w:t>
      </w:r>
      <w:r w:rsidRPr="00E34E8E">
        <w:rPr>
          <w:sz w:val="28"/>
          <w:szCs w:val="28"/>
        </w:rPr>
        <w:t>,</w:t>
      </w:r>
      <w:r>
        <w:rPr>
          <w:sz w:val="28"/>
          <w:szCs w:val="28"/>
        </w:rPr>
        <w:t xml:space="preserve"> все они признаются лауреатами Конкурса.</w:t>
      </w:r>
    </w:p>
    <w:p w:rsidR="00B61B81" w:rsidRDefault="00B61B81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2448F0">
        <w:rPr>
          <w:b/>
          <w:bCs/>
          <w:sz w:val="28"/>
          <w:szCs w:val="28"/>
        </w:rPr>
        <w:t>6.2.2.</w:t>
      </w:r>
      <w:r>
        <w:rPr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Конкурсные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очного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тура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«Учитель-мастер»</w:t>
      </w:r>
      <w:r w:rsidR="001B37EF">
        <w:rPr>
          <w:b/>
          <w:sz w:val="28"/>
          <w:szCs w:val="28"/>
        </w:rPr>
        <w:t>.</w:t>
      </w:r>
    </w:p>
    <w:p w:rsidR="00B61B81" w:rsidRDefault="00544372" w:rsidP="00C601E9">
      <w:pPr>
        <w:tabs>
          <w:tab w:val="left" w:pos="0"/>
        </w:tabs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Второй очный тур включает 1</w:t>
      </w:r>
      <w:r w:rsidR="00B61B81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ое</w:t>
      </w:r>
      <w:r w:rsidR="00B61B81">
        <w:rPr>
          <w:sz w:val="28"/>
          <w:szCs w:val="28"/>
        </w:rPr>
        <w:t xml:space="preserve"> </w:t>
      </w:r>
      <w:r w:rsidR="00B61B81" w:rsidRPr="007A4068">
        <w:rPr>
          <w:sz w:val="28"/>
          <w:szCs w:val="28"/>
          <w:shd w:val="clear" w:color="auto" w:fill="FFFFFF"/>
        </w:rPr>
        <w:t>мероприяти</w:t>
      </w:r>
      <w:r>
        <w:rPr>
          <w:sz w:val="28"/>
          <w:szCs w:val="28"/>
          <w:shd w:val="clear" w:color="auto" w:fill="FFFFFF"/>
        </w:rPr>
        <w:t>е</w:t>
      </w:r>
      <w:r w:rsidR="00B61B81">
        <w:rPr>
          <w:sz w:val="28"/>
          <w:szCs w:val="28"/>
        </w:rPr>
        <w:t xml:space="preserve"> </w:t>
      </w:r>
      <w:r w:rsidR="00B61B81" w:rsidRPr="00FB65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Мастер-класс»</w:t>
      </w:r>
      <w:r w:rsidR="00B61B81" w:rsidRPr="00FB6566">
        <w:rPr>
          <w:b/>
          <w:sz w:val="28"/>
          <w:szCs w:val="28"/>
        </w:rPr>
        <w:t>.</w:t>
      </w:r>
    </w:p>
    <w:p w:rsidR="00544372" w:rsidRPr="00544372" w:rsidRDefault="00B61B81" w:rsidP="00C601E9">
      <w:pPr>
        <w:tabs>
          <w:tab w:val="left" w:pos="0"/>
          <w:tab w:val="left" w:pos="1245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6.2.2.1. </w:t>
      </w:r>
      <w:r w:rsidRPr="002532BD">
        <w:rPr>
          <w:b/>
          <w:sz w:val="28"/>
          <w:szCs w:val="28"/>
        </w:rPr>
        <w:t>Конкурсное мероприятие «</w:t>
      </w:r>
      <w:r w:rsidRPr="00E569B1">
        <w:rPr>
          <w:b/>
          <w:sz w:val="28"/>
          <w:szCs w:val="28"/>
          <w:shd w:val="clear" w:color="auto" w:fill="FFFFFF"/>
        </w:rPr>
        <w:t>М</w:t>
      </w:r>
      <w:r w:rsidRPr="00E569B1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>»</w:t>
      </w:r>
    </w:p>
    <w:p w:rsidR="00544372" w:rsidRPr="00F759DB" w:rsidRDefault="00544372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b/>
          <w:sz w:val="28"/>
          <w:szCs w:val="28"/>
        </w:rPr>
        <w:t xml:space="preserve">Цель: </w:t>
      </w:r>
      <w:r w:rsidRPr="00F759DB">
        <w:rPr>
          <w:sz w:val="28"/>
          <w:szCs w:val="28"/>
        </w:rPr>
        <w:t>выявление и оценка знаний и практических умений лауреата в области демонстрации педагогического опыта.</w:t>
      </w:r>
    </w:p>
    <w:p w:rsidR="00544372" w:rsidRPr="00F759DB" w:rsidRDefault="00544372" w:rsidP="00C601E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Задачи:</w:t>
      </w:r>
    </w:p>
    <w:p w:rsidR="00544372" w:rsidRPr="00F759DB" w:rsidRDefault="00544372" w:rsidP="00C601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выявить и оценить знание и применение лауреатом концептуальных </w:t>
      </w:r>
      <w:proofErr w:type="gramStart"/>
      <w:r w:rsidRPr="00F759DB">
        <w:rPr>
          <w:sz w:val="28"/>
          <w:szCs w:val="28"/>
        </w:rPr>
        <w:t>методических подходов</w:t>
      </w:r>
      <w:proofErr w:type="gramEnd"/>
      <w:r w:rsidRPr="00F759DB">
        <w:rPr>
          <w:sz w:val="28"/>
          <w:szCs w:val="28"/>
        </w:rPr>
        <w:t xml:space="preserve"> в проектировании образовательного процесса;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</w:t>
      </w:r>
      <w:proofErr w:type="gramStart"/>
      <w:r w:rsidRPr="00F759DB">
        <w:rPr>
          <w:sz w:val="28"/>
          <w:szCs w:val="28"/>
        </w:rPr>
        <w:t>выявить и оценить</w:t>
      </w:r>
      <w:proofErr w:type="gramEnd"/>
      <w:r w:rsidRPr="00F759DB">
        <w:rPr>
          <w:sz w:val="28"/>
          <w:szCs w:val="28"/>
        </w:rPr>
        <w:t xml:space="preserve"> компетентность лауреата в отборе содержания, форм и методов трансляции педагогического опыта;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- </w:t>
      </w:r>
      <w:proofErr w:type="gramStart"/>
      <w:r w:rsidRPr="00F759DB">
        <w:rPr>
          <w:sz w:val="28"/>
          <w:szCs w:val="28"/>
        </w:rPr>
        <w:t>выявить и оценить</w:t>
      </w:r>
      <w:proofErr w:type="gramEnd"/>
      <w:r w:rsidRPr="00F759DB">
        <w:rPr>
          <w:sz w:val="28"/>
          <w:szCs w:val="28"/>
        </w:rPr>
        <w:t xml:space="preserve"> проявление предметных, методических, психолого-педагогических, коммуникативных компетенций лауреата в ситуации решения профессиональной задачи.</w:t>
      </w:r>
    </w:p>
    <w:p w:rsidR="00544372" w:rsidRPr="00F759DB" w:rsidRDefault="00544372" w:rsidP="00544372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Формат проведения.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Интерактивная демонстрация лауреатом умения </w:t>
      </w:r>
      <w:proofErr w:type="gramStart"/>
      <w:r w:rsidRPr="00F759DB">
        <w:rPr>
          <w:sz w:val="28"/>
          <w:szCs w:val="28"/>
        </w:rPr>
        <w:t>представлять и передавать</w:t>
      </w:r>
      <w:proofErr w:type="gramEnd"/>
      <w:r w:rsidRPr="00F759DB">
        <w:rPr>
          <w:sz w:val="28"/>
          <w:szCs w:val="28"/>
        </w:rPr>
        <w:t xml:space="preserve"> педагогический опыт.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Форму проведения мастер-класса (</w:t>
      </w:r>
      <w:proofErr w:type="spellStart"/>
      <w:r w:rsidRPr="00F759DB">
        <w:rPr>
          <w:sz w:val="28"/>
          <w:szCs w:val="28"/>
        </w:rPr>
        <w:t>тренинговое</w:t>
      </w:r>
      <w:proofErr w:type="spellEnd"/>
      <w:r w:rsidRPr="00F759DB">
        <w:rPr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F759DB">
        <w:rPr>
          <w:sz w:val="28"/>
          <w:szCs w:val="28"/>
        </w:rPr>
        <w:t>воркшоп</w:t>
      </w:r>
      <w:proofErr w:type="spellEnd"/>
      <w:r w:rsidRPr="00F759DB">
        <w:rPr>
          <w:sz w:val="28"/>
          <w:szCs w:val="28"/>
        </w:rPr>
        <w:t xml:space="preserve"> и др.), наличие </w:t>
      </w:r>
      <w:proofErr w:type="spellStart"/>
      <w:proofErr w:type="gramStart"/>
      <w:r w:rsidRPr="00F759DB">
        <w:rPr>
          <w:sz w:val="28"/>
          <w:szCs w:val="28"/>
        </w:rPr>
        <w:t>фокус-группы</w:t>
      </w:r>
      <w:proofErr w:type="spellEnd"/>
      <w:proofErr w:type="gramEnd"/>
      <w:r w:rsidRPr="00F759DB">
        <w:rPr>
          <w:sz w:val="28"/>
          <w:szCs w:val="28"/>
        </w:rPr>
        <w:t xml:space="preserve"> и ее количественный состав лауреаты определяют самостоятельно.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На этапе подготовки лауреаты продумывают необходимость приглашения </w:t>
      </w:r>
      <w:proofErr w:type="spellStart"/>
      <w:proofErr w:type="gramStart"/>
      <w:r w:rsidRPr="00F759DB">
        <w:rPr>
          <w:sz w:val="28"/>
          <w:szCs w:val="28"/>
        </w:rPr>
        <w:t>фокус-группы</w:t>
      </w:r>
      <w:proofErr w:type="spellEnd"/>
      <w:proofErr w:type="gramEnd"/>
      <w:r w:rsidRPr="00F759DB">
        <w:rPr>
          <w:sz w:val="28"/>
          <w:szCs w:val="28"/>
        </w:rPr>
        <w:t xml:space="preserve"> и ее количественный состав, пространственную организацию мастер-класса; техническое оснащение и оформление аудитории; формируют комплект необходимых наглядных и раздаточных материалов.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b/>
          <w:sz w:val="28"/>
          <w:szCs w:val="28"/>
        </w:rPr>
        <w:t>Регламент проведения конкурсного мероприятия</w:t>
      </w:r>
      <w:r>
        <w:rPr>
          <w:sz w:val="28"/>
          <w:szCs w:val="28"/>
        </w:rPr>
        <w:t xml:space="preserve"> – 40</w:t>
      </w:r>
      <w:r w:rsidRPr="00F759DB">
        <w:rPr>
          <w:sz w:val="28"/>
          <w:szCs w:val="28"/>
        </w:rPr>
        <w:t xml:space="preserve"> минут:</w:t>
      </w:r>
    </w:p>
    <w:p w:rsidR="00C601E9" w:rsidRDefault="00544372" w:rsidP="00C601E9">
      <w:pPr>
        <w:ind w:firstLine="567"/>
        <w:contextualSpacing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проведение мастер-класса – 30 минут;</w:t>
      </w:r>
    </w:p>
    <w:p w:rsidR="00544372" w:rsidRPr="00F759DB" w:rsidRDefault="00544372" w:rsidP="00C601E9">
      <w:pPr>
        <w:ind w:firstLine="567"/>
        <w:contextualSpacing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самоанализ мастер-класса и ответы на вопросы членов жюри – 10 минут.</w:t>
      </w:r>
    </w:p>
    <w:p w:rsidR="00544372" w:rsidRPr="00F759DB" w:rsidRDefault="00544372" w:rsidP="00544372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Оценка конкурсного мероприятия.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Оценку конкурсного мер</w:t>
      </w:r>
      <w:r>
        <w:rPr>
          <w:sz w:val="28"/>
          <w:szCs w:val="28"/>
        </w:rPr>
        <w:t>оп</w:t>
      </w:r>
      <w:r w:rsidRPr="00F759DB">
        <w:rPr>
          <w:sz w:val="28"/>
          <w:szCs w:val="28"/>
        </w:rPr>
        <w:t>риятия</w:t>
      </w:r>
      <w:r>
        <w:rPr>
          <w:sz w:val="28"/>
          <w:szCs w:val="28"/>
        </w:rPr>
        <w:t xml:space="preserve"> «Мастер-класс» осуществляют </w:t>
      </w:r>
      <w:r w:rsidRPr="00F759DB">
        <w:rPr>
          <w:sz w:val="28"/>
          <w:szCs w:val="28"/>
        </w:rPr>
        <w:t>Большое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предметное жюри</w:t>
      </w:r>
      <w:r w:rsidRPr="00F759DB">
        <w:rPr>
          <w:sz w:val="28"/>
          <w:szCs w:val="28"/>
        </w:rPr>
        <w:t>.</w:t>
      </w:r>
    </w:p>
    <w:p w:rsidR="00544372" w:rsidRPr="00F759DB" w:rsidRDefault="00544372" w:rsidP="00544372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Итоговый балл для каждого лауреата высчитывается как среднее арифметическое суммы баллов, выставленных каждым членом жюри.</w:t>
      </w: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участник, набравший наибольшее количество баллов по итогам заочного и двух очных туров.</w:t>
      </w:r>
    </w:p>
    <w:p w:rsidR="001070AB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Участники, занявшие второе и третье место по общей сумме баллов заочного и двух очных туров, становятся призерами Конкурса.</w:t>
      </w:r>
    </w:p>
    <w:p w:rsidR="001070AB" w:rsidRDefault="001070AB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1070AB">
        <w:rPr>
          <w:sz w:val="28"/>
          <w:szCs w:val="28"/>
          <w:shd w:val="clear" w:color="auto" w:fill="FFFFFF"/>
        </w:rPr>
        <w:t>Все</w:t>
      </w:r>
      <w:r>
        <w:rPr>
          <w:sz w:val="28"/>
          <w:szCs w:val="28"/>
          <w:shd w:val="clear" w:color="auto" w:fill="FFFFFF"/>
        </w:rPr>
        <w:t>м</w:t>
      </w:r>
      <w:r w:rsidRPr="001070AB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ам</w:t>
      </w:r>
      <w:r w:rsidRPr="001070AB">
        <w:rPr>
          <w:sz w:val="28"/>
          <w:szCs w:val="28"/>
          <w:shd w:val="clear" w:color="auto" w:fill="FFFFFF"/>
        </w:rPr>
        <w:t xml:space="preserve"> Конкурса </w:t>
      </w:r>
      <w:r>
        <w:rPr>
          <w:sz w:val="28"/>
          <w:szCs w:val="28"/>
          <w:shd w:val="clear" w:color="auto" w:fill="FFFFFF"/>
        </w:rPr>
        <w:t>вручаются</w:t>
      </w:r>
      <w:r w:rsidRPr="001070AB">
        <w:rPr>
          <w:sz w:val="28"/>
          <w:szCs w:val="28"/>
          <w:shd w:val="clear" w:color="auto" w:fill="FFFFFF"/>
        </w:rPr>
        <w:t xml:space="preserve"> Дипломы «Участник </w:t>
      </w:r>
      <w:r w:rsidRPr="001070AB"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shd w:val="clear" w:color="auto" w:fill="FFFFFF"/>
          <w:lang w:val="en-US"/>
        </w:rPr>
        <w:t>IV</w:t>
      </w:r>
      <w:r>
        <w:rPr>
          <w:sz w:val="28"/>
          <w:szCs w:val="28"/>
          <w:shd w:val="clear" w:color="auto" w:fill="FFFFFF"/>
        </w:rPr>
        <w:t xml:space="preserve"> муниципального</w:t>
      </w:r>
      <w:r w:rsidRPr="001070AB">
        <w:rPr>
          <w:sz w:val="28"/>
          <w:szCs w:val="28"/>
          <w:shd w:val="clear" w:color="auto" w:fill="FFFFFF"/>
        </w:rPr>
        <w:t xml:space="preserve"> этапа Всероссийского конку</w:t>
      </w:r>
      <w:r>
        <w:rPr>
          <w:sz w:val="28"/>
          <w:szCs w:val="28"/>
          <w:shd w:val="clear" w:color="auto" w:fill="FFFFFF"/>
        </w:rPr>
        <w:t>рса «Учитель года России» в 2020</w:t>
      </w:r>
      <w:r w:rsidRPr="001070AB">
        <w:rPr>
          <w:sz w:val="28"/>
          <w:szCs w:val="28"/>
          <w:shd w:val="clear" w:color="auto" w:fill="FFFFFF"/>
        </w:rPr>
        <w:t xml:space="preserve"> году».</w:t>
      </w:r>
    </w:p>
    <w:p w:rsidR="001070AB" w:rsidRPr="00F759DB" w:rsidRDefault="001070AB" w:rsidP="00C601E9">
      <w:pPr>
        <w:tabs>
          <w:tab w:val="left" w:pos="1245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4.</w:t>
      </w:r>
      <w:r w:rsidRPr="00F759DB">
        <w:rPr>
          <w:bCs/>
          <w:sz w:val="28"/>
          <w:szCs w:val="28"/>
          <w:shd w:val="clear" w:color="auto" w:fill="FFFFFF"/>
        </w:rPr>
        <w:t>Л</w:t>
      </w:r>
      <w:r w:rsidRPr="00F759DB">
        <w:rPr>
          <w:sz w:val="28"/>
          <w:szCs w:val="28"/>
        </w:rPr>
        <w:t>ауреаты Конкурса получают Дипломы «Лауреат</w:t>
      </w:r>
      <w:r w:rsidRPr="00F759DB">
        <w:rPr>
          <w:sz w:val="28"/>
          <w:szCs w:val="28"/>
          <w:shd w:val="clear" w:color="auto" w:fill="FFFFFF"/>
        </w:rPr>
        <w:t xml:space="preserve"> </w:t>
      </w:r>
      <w:r w:rsidRPr="00F759DB"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муниципального</w:t>
      </w:r>
      <w:r w:rsidRPr="00F759DB">
        <w:rPr>
          <w:sz w:val="28"/>
          <w:szCs w:val="28"/>
        </w:rPr>
        <w:t xml:space="preserve"> этапа Всероссийского конкурса «Учитель года России» в</w:t>
      </w:r>
      <w:r>
        <w:rPr>
          <w:sz w:val="28"/>
          <w:szCs w:val="28"/>
        </w:rPr>
        <w:t xml:space="preserve"> 2020</w:t>
      </w:r>
      <w:r w:rsidRPr="00F759DB">
        <w:rPr>
          <w:sz w:val="28"/>
          <w:szCs w:val="28"/>
        </w:rPr>
        <w:t xml:space="preserve"> году».</w:t>
      </w:r>
    </w:p>
    <w:p w:rsidR="001070AB" w:rsidRPr="00F759DB" w:rsidRDefault="001070AB" w:rsidP="00C601E9">
      <w:pPr>
        <w:tabs>
          <w:tab w:val="left" w:pos="1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59DB">
        <w:rPr>
          <w:sz w:val="28"/>
          <w:szCs w:val="28"/>
        </w:rPr>
        <w:t xml:space="preserve">Призеры Конкурса награждаются Дипломами «Призёр </w:t>
      </w:r>
      <w:r w:rsidRPr="00F759DB"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муниципального</w:t>
      </w:r>
      <w:r w:rsidRPr="00F759DB">
        <w:rPr>
          <w:sz w:val="28"/>
          <w:szCs w:val="28"/>
        </w:rPr>
        <w:t xml:space="preserve"> этапа Всероссийского конку</w:t>
      </w:r>
      <w:r>
        <w:rPr>
          <w:sz w:val="28"/>
          <w:szCs w:val="28"/>
        </w:rPr>
        <w:t>рса «Учитель года России» в 2020</w:t>
      </w:r>
      <w:r w:rsidRPr="00F759DB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и ценными подарками</w:t>
      </w:r>
      <w:r w:rsidRPr="00F759DB">
        <w:rPr>
          <w:sz w:val="28"/>
          <w:szCs w:val="28"/>
        </w:rPr>
        <w:t>.</w:t>
      </w:r>
    </w:p>
    <w:p w:rsidR="00B61B81" w:rsidRPr="00BE17E5" w:rsidRDefault="00B61B81" w:rsidP="00C601E9">
      <w:pPr>
        <w:widowControl w:val="0"/>
        <w:numPr>
          <w:ilvl w:val="1"/>
          <w:numId w:val="3"/>
        </w:numPr>
        <w:tabs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«Победитель </w:t>
      </w:r>
      <w:r w:rsidRPr="00BE17E5">
        <w:rPr>
          <w:sz w:val="28"/>
          <w:szCs w:val="28"/>
          <w:shd w:val="clear" w:color="auto" w:fill="FFFFFF"/>
          <w:lang w:val="en-US"/>
        </w:rPr>
        <w:t>X</w:t>
      </w:r>
      <w:r w:rsidR="00544372">
        <w:rPr>
          <w:sz w:val="28"/>
          <w:szCs w:val="28"/>
          <w:lang w:val="en-US"/>
        </w:rPr>
        <w:t>IV</w:t>
      </w:r>
      <w:r w:rsidRPr="00BE17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E17E5">
        <w:rPr>
          <w:sz w:val="28"/>
          <w:szCs w:val="28"/>
        </w:rPr>
        <w:t xml:space="preserve"> этапа Всероссийского конкурса «Учитель года</w:t>
      </w:r>
      <w:r w:rsidR="00544372">
        <w:rPr>
          <w:sz w:val="28"/>
          <w:szCs w:val="28"/>
        </w:rPr>
        <w:t xml:space="preserve"> России- 2020</w:t>
      </w:r>
      <w:r w:rsidRPr="00BE17E5">
        <w:rPr>
          <w:sz w:val="28"/>
          <w:szCs w:val="28"/>
        </w:rPr>
        <w:t xml:space="preserve">», вручается </w:t>
      </w:r>
      <w:r>
        <w:rPr>
          <w:sz w:val="28"/>
          <w:szCs w:val="28"/>
        </w:rPr>
        <w:t>п</w:t>
      </w:r>
      <w:r w:rsidRPr="00BE17E5">
        <w:rPr>
          <w:sz w:val="28"/>
          <w:szCs w:val="28"/>
        </w:rPr>
        <w:t xml:space="preserve">очетный </w:t>
      </w:r>
      <w:r>
        <w:rPr>
          <w:sz w:val="28"/>
          <w:szCs w:val="28"/>
        </w:rPr>
        <w:t>Диплом и</w:t>
      </w:r>
      <w:r w:rsidRPr="00BE17E5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ценный подарок</w:t>
      </w:r>
      <w:r w:rsidRPr="00BE17E5">
        <w:rPr>
          <w:sz w:val="28"/>
          <w:szCs w:val="28"/>
        </w:rPr>
        <w:t>.</w:t>
      </w:r>
    </w:p>
    <w:p w:rsidR="00B61B81" w:rsidRPr="00BE17E5" w:rsidRDefault="00B61B81" w:rsidP="00C601E9">
      <w:pPr>
        <w:widowControl w:val="0"/>
        <w:numPr>
          <w:ilvl w:val="1"/>
          <w:numId w:val="3"/>
        </w:numPr>
        <w:tabs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</w:rPr>
        <w:t xml:space="preserve">Победитель Конкурса </w:t>
      </w:r>
      <w:r>
        <w:rPr>
          <w:sz w:val="28"/>
          <w:szCs w:val="28"/>
        </w:rPr>
        <w:t>направля</w:t>
      </w:r>
      <w:r w:rsidRPr="00BE17E5">
        <w:rPr>
          <w:sz w:val="28"/>
          <w:szCs w:val="28"/>
        </w:rPr>
        <w:t xml:space="preserve">ется </w:t>
      </w:r>
      <w:r>
        <w:rPr>
          <w:sz w:val="28"/>
          <w:szCs w:val="28"/>
        </w:rPr>
        <w:t>для</w:t>
      </w:r>
      <w:r w:rsidRPr="00BE17E5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BE17E5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региональном этапе</w:t>
      </w:r>
      <w:r w:rsidRPr="00BE17E5">
        <w:rPr>
          <w:sz w:val="28"/>
          <w:szCs w:val="28"/>
        </w:rPr>
        <w:t xml:space="preserve"> Всероссийского конкурса «Учитель года </w:t>
      </w:r>
      <w:r>
        <w:rPr>
          <w:sz w:val="28"/>
          <w:szCs w:val="28"/>
        </w:rPr>
        <w:t>России –</w:t>
      </w:r>
      <w:r w:rsidR="001B37EF">
        <w:rPr>
          <w:sz w:val="28"/>
          <w:szCs w:val="28"/>
        </w:rPr>
        <w:t xml:space="preserve"> 2020</w:t>
      </w:r>
      <w:r w:rsidRPr="00BE17E5">
        <w:rPr>
          <w:sz w:val="28"/>
          <w:szCs w:val="28"/>
        </w:rPr>
        <w:t>».</w:t>
      </w:r>
    </w:p>
    <w:p w:rsidR="00B61B81" w:rsidRPr="00BE17E5" w:rsidRDefault="00B61B81" w:rsidP="00C601E9">
      <w:pPr>
        <w:widowControl w:val="0"/>
        <w:numPr>
          <w:ilvl w:val="1"/>
          <w:numId w:val="3"/>
        </w:numPr>
        <w:tabs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>
        <w:rPr>
          <w:sz w:val="28"/>
          <w:szCs w:val="28"/>
          <w:shd w:val="clear" w:color="auto" w:fill="FFFFFF"/>
        </w:rPr>
        <w:t>Д</w:t>
      </w:r>
      <w:r w:rsidRPr="00BE17E5">
        <w:rPr>
          <w:sz w:val="28"/>
          <w:szCs w:val="28"/>
          <w:shd w:val="clear" w:color="auto" w:fill="FFFFFF"/>
        </w:rPr>
        <w:t>ипломы</w:t>
      </w:r>
      <w:r w:rsidR="001070AB">
        <w:rPr>
          <w:sz w:val="28"/>
          <w:szCs w:val="28"/>
          <w:shd w:val="clear" w:color="auto" w:fill="FFFFFF"/>
        </w:rPr>
        <w:t xml:space="preserve"> и памятные подарки</w:t>
      </w:r>
      <w:r w:rsidRPr="00BE17E5">
        <w:rPr>
          <w:sz w:val="28"/>
          <w:szCs w:val="28"/>
          <w:shd w:val="clear" w:color="auto" w:fill="FFFFFF"/>
        </w:rPr>
        <w:t>.</w:t>
      </w:r>
    </w:p>
    <w:p w:rsidR="00B61B81" w:rsidRPr="00BE17E5" w:rsidRDefault="00B61B81" w:rsidP="00C601E9">
      <w:pPr>
        <w:widowControl w:val="0"/>
        <w:numPr>
          <w:ilvl w:val="1"/>
          <w:numId w:val="3"/>
        </w:numPr>
        <w:tabs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>Объявление результатов Конку</w:t>
      </w:r>
      <w:r>
        <w:rPr>
          <w:sz w:val="28"/>
          <w:szCs w:val="28"/>
          <w:shd w:val="clear" w:color="auto" w:fill="FFFFFF"/>
        </w:rPr>
        <w:t>рса и награждение проводится на</w:t>
      </w:r>
      <w:r w:rsidRPr="00194E75">
        <w:rPr>
          <w:sz w:val="28"/>
          <w:szCs w:val="28"/>
          <w:shd w:val="clear" w:color="auto" w:fill="FFFFFF"/>
        </w:rPr>
        <w:t xml:space="preserve"> </w:t>
      </w:r>
      <w:r w:rsidRPr="00BE17E5">
        <w:rPr>
          <w:sz w:val="28"/>
          <w:szCs w:val="28"/>
          <w:shd w:val="clear" w:color="auto" w:fill="FFFFFF"/>
        </w:rPr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Default="00B61B81" w:rsidP="002612F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«Развитие системы общего и дополнительного образования детей» целевой программы «Модернизация системы образования Мичуринского района на 2014-2020 годы».</w:t>
      </w:r>
    </w:p>
    <w:p w:rsidR="00B61B81" w:rsidRDefault="00B61B81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6AE3">
        <w:rPr>
          <w:color w:val="000000"/>
          <w:sz w:val="28"/>
          <w:szCs w:val="28"/>
        </w:rPr>
        <w:t>т</w:t>
      </w:r>
      <w:r w:rsidR="00062ED3">
        <w:rPr>
          <w:color w:val="000000"/>
          <w:sz w:val="28"/>
          <w:szCs w:val="28"/>
        </w:rPr>
        <w:t xml:space="preserve"> 29.10.</w:t>
      </w:r>
      <w:r w:rsidR="002F5570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г. № </w:t>
      </w:r>
      <w:r w:rsidR="002F5570">
        <w:rPr>
          <w:color w:val="000000"/>
          <w:sz w:val="28"/>
          <w:szCs w:val="28"/>
        </w:rPr>
        <w:t>138</w:t>
      </w: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</w:t>
      </w:r>
      <w:r w:rsidR="002F557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– 20</w:t>
      </w:r>
      <w:r w:rsidR="002F5570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tbl>
      <w:tblPr>
        <w:tblW w:w="0" w:type="auto"/>
        <w:tblInd w:w="3420" w:type="dxa"/>
        <w:tblLook w:val="04A0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 w:rsidR="002F5570"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муниципальном этапе Всероссийск</w:t>
      </w:r>
      <w:r w:rsidR="002F5570">
        <w:rPr>
          <w:sz w:val="28"/>
          <w:szCs w:val="28"/>
        </w:rPr>
        <w:t>ого конкурса «Учитель года</w:t>
      </w:r>
      <w:r w:rsidR="002F5570" w:rsidRPr="002F5570">
        <w:rPr>
          <w:sz w:val="28"/>
          <w:szCs w:val="28"/>
        </w:rPr>
        <w:t xml:space="preserve"> </w:t>
      </w:r>
      <w:r w:rsidR="002F5570">
        <w:rPr>
          <w:sz w:val="28"/>
          <w:szCs w:val="28"/>
        </w:rPr>
        <w:t>России – 20</w:t>
      </w:r>
      <w:r w:rsidR="002F5570" w:rsidRPr="002F5570">
        <w:rPr>
          <w:sz w:val="28"/>
          <w:szCs w:val="28"/>
        </w:rPr>
        <w:t>20</w:t>
      </w:r>
      <w:r>
        <w:rPr>
          <w:sz w:val="28"/>
          <w:szCs w:val="28"/>
        </w:rPr>
        <w:t>»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201</w:t>
      </w:r>
      <w:r w:rsidR="002F557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  <w:r w:rsidR="000D50FB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3E5B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61B81" w:rsidRPr="00CD23BF" w:rsidRDefault="00B61B81" w:rsidP="002612F8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D23BF">
        <w:rPr>
          <w:sz w:val="28"/>
          <w:szCs w:val="28"/>
        </w:rPr>
        <w:t>4</w:t>
      </w:r>
    </w:p>
    <w:p w:rsidR="00062ED3" w:rsidRPr="002F5570" w:rsidRDefault="00B61B81" w:rsidP="00062ED3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приказу МКУ ИМЦ от </w:t>
      </w:r>
      <w:proofErr w:type="spellStart"/>
      <w:proofErr w:type="gramStart"/>
      <w:r w:rsidR="00062ED3">
        <w:rPr>
          <w:color w:val="000000"/>
          <w:sz w:val="28"/>
          <w:szCs w:val="28"/>
        </w:rPr>
        <w:t>о</w:t>
      </w:r>
      <w:r w:rsidR="00062ED3" w:rsidRPr="00996AE3">
        <w:rPr>
          <w:color w:val="000000"/>
          <w:sz w:val="28"/>
          <w:szCs w:val="28"/>
        </w:rPr>
        <w:t>т</w:t>
      </w:r>
      <w:proofErr w:type="spellEnd"/>
      <w:proofErr w:type="gramEnd"/>
      <w:r w:rsidR="002F5570">
        <w:rPr>
          <w:color w:val="000000"/>
          <w:sz w:val="28"/>
          <w:szCs w:val="28"/>
        </w:rPr>
        <w:t xml:space="preserve"> 29.10.201</w:t>
      </w:r>
      <w:r w:rsidR="002F5570" w:rsidRPr="002F5570">
        <w:rPr>
          <w:color w:val="000000"/>
          <w:sz w:val="28"/>
          <w:szCs w:val="28"/>
        </w:rPr>
        <w:t>9</w:t>
      </w:r>
      <w:r w:rsidR="002F5570">
        <w:rPr>
          <w:color w:val="000000"/>
          <w:sz w:val="28"/>
          <w:szCs w:val="28"/>
        </w:rPr>
        <w:t xml:space="preserve"> г. № 1</w:t>
      </w:r>
      <w:r w:rsidR="002F5570" w:rsidRPr="002F5570">
        <w:rPr>
          <w:color w:val="000000"/>
          <w:sz w:val="28"/>
          <w:szCs w:val="28"/>
        </w:rPr>
        <w:t>38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2F5570"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муниципального этапа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2F5570">
        <w:rPr>
          <w:sz w:val="28"/>
          <w:szCs w:val="28"/>
        </w:rPr>
        <w:t>России</w:t>
      </w:r>
      <w:r>
        <w:rPr>
          <w:sz w:val="28"/>
          <w:szCs w:val="28"/>
        </w:rPr>
        <w:t>- 20</w:t>
      </w:r>
      <w:r w:rsidR="002F557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(фамилия, имя, отчество)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 xml:space="preserve">(ОО, </w:t>
      </w:r>
      <w:proofErr w:type="gramStart"/>
      <w:r>
        <w:t>реализующая</w:t>
      </w:r>
      <w:proofErr w:type="gramEnd"/>
      <w:r>
        <w:t xml:space="preserve"> общеобразовательные программы)</w:t>
      </w: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  <w:rPr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/>
      </w:tblPr>
      <w:tblGrid>
        <w:gridCol w:w="5525"/>
        <w:gridCol w:w="4114"/>
      </w:tblGrid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7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61B81" w:rsidTr="001E280A">
        <w:trPr>
          <w:trHeight w:hRule="exact" w:val="11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blPrEx>
          <w:tblCellMar>
            <w:left w:w="39" w:type="dxa"/>
          </w:tblCellMar>
        </w:tblPrEx>
        <w:trPr>
          <w:trHeight w:hRule="exact" w:val="86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56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</w:tbl>
    <w:p w:rsidR="00B61B81" w:rsidRDefault="00B61B81" w:rsidP="002612F8">
      <w:pPr>
        <w:shd w:val="clear" w:color="auto" w:fill="FFFFFF"/>
        <w:spacing w:line="100" w:lineRule="atLeast"/>
        <w:ind w:left="86" w:right="86"/>
      </w:pPr>
    </w:p>
    <w:tbl>
      <w:tblPr>
        <w:tblW w:w="0" w:type="auto"/>
        <w:tblInd w:w="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6"/>
        <w:gridCol w:w="3973"/>
      </w:tblGrid>
      <w:tr w:rsidR="00B61B81" w:rsidTr="001E280A">
        <w:trPr>
          <w:trHeight w:hRule="exact" w:val="115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2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lastRenderedPageBreak/>
              <w:t>Почётные звания и награды (наименования и даты получения в соответствии с записями в трудовой книжке)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B61B81" w:rsidTr="001E280A">
        <w:trPr>
          <w:trHeight w:hRule="exact" w:val="7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7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B61B81" w:rsidTr="001E280A">
        <w:trPr>
          <w:trHeight w:val="103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84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140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61B81" w:rsidTr="001E280A">
        <w:trPr>
          <w:trHeight w:hRule="exact" w:val="9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6. Досуг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информационной карты, </w:t>
            </w:r>
            <w:r>
              <w:rPr>
                <w:i/>
                <w:iCs/>
              </w:rPr>
              <w:t>выделенные</w:t>
            </w:r>
            <w:r>
              <w:t xml:space="preserve"> </w:t>
            </w:r>
            <w:r>
              <w:rPr>
                <w:i/>
                <w:iCs/>
              </w:rPr>
              <w:t>курсивом</w:t>
            </w:r>
            <w:r>
              <w:t>, не обязательны для заполнения</w:t>
            </w: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B61B81" w:rsidTr="001E280A">
        <w:trPr>
          <w:trHeight w:hRule="exact" w:val="47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1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8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lastRenderedPageBreak/>
              <w:t>Личная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8. Заявка на учебное занятие в первом очном туре конкурса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9. Подборка фотографий</w:t>
            </w:r>
          </w:p>
        </w:tc>
      </w:tr>
      <w:tr w:rsidR="00B61B81" w:rsidTr="001E280A">
        <w:trPr>
          <w:trHeight w:hRule="exact" w:val="229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9х13 см – 1 шт.</w:t>
            </w:r>
          </w:p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>Фотографии предоставляются в электронном виде на компакт-диске в формате *.</w:t>
            </w:r>
            <w:proofErr w:type="spellStart"/>
            <w:r>
              <w:rPr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B61B81" w:rsidRDefault="00B61B81" w:rsidP="002612F8">
      <w:pPr>
        <w:spacing w:before="280" w:line="360" w:lineRule="auto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B61B81" w:rsidRDefault="00B61B81" w:rsidP="002612F8">
      <w:pPr>
        <w:spacing w:before="280" w:line="100" w:lineRule="atLeast"/>
      </w:pPr>
      <w:r>
        <w:rPr>
          <w:sz w:val="28"/>
          <w:szCs w:val="28"/>
        </w:rPr>
        <w:t xml:space="preserve"> «____» __________ 201</w:t>
      </w:r>
      <w:r w:rsidR="002F5570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B61B81" w:rsidRPr="002612F8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12C61">
        <w:rPr>
          <w:sz w:val="28"/>
          <w:szCs w:val="28"/>
        </w:rPr>
        <w:lastRenderedPageBreak/>
        <w:t xml:space="preserve">Приложение </w:t>
      </w:r>
      <w:r w:rsidRPr="002612F8">
        <w:rPr>
          <w:sz w:val="28"/>
          <w:szCs w:val="28"/>
        </w:rPr>
        <w:t>5</w:t>
      </w:r>
    </w:p>
    <w:p w:rsidR="00B61B81" w:rsidRPr="00012C61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t>к приказу МКУ ИМЦ</w:t>
      </w:r>
    </w:p>
    <w:p w:rsidR="00B61B81" w:rsidRPr="00E23A58" w:rsidRDefault="002F5570" w:rsidP="002612F8">
      <w:pPr>
        <w:pStyle w:val="2"/>
        <w:spacing w:before="0" w:after="0"/>
        <w:ind w:left="4860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000000"/>
        </w:rPr>
        <w:t>от 29.10.2019</w:t>
      </w:r>
      <w:r w:rsidR="00E23A58" w:rsidRPr="00E23A58">
        <w:rPr>
          <w:rFonts w:ascii="Times New Roman" w:hAnsi="Times New Roman"/>
          <w:b w:val="0"/>
          <w:i w:val="0"/>
          <w:color w:val="000000"/>
        </w:rPr>
        <w:t xml:space="preserve"> г. № 1</w:t>
      </w:r>
      <w:r>
        <w:rPr>
          <w:rFonts w:ascii="Times New Roman" w:hAnsi="Times New Roman"/>
          <w:b w:val="0"/>
          <w:i w:val="0"/>
          <w:color w:val="000000"/>
        </w:rPr>
        <w:t>3</w:t>
      </w:r>
      <w:r w:rsidR="00E23A58" w:rsidRPr="00E23A58">
        <w:rPr>
          <w:rFonts w:ascii="Times New Roman" w:hAnsi="Times New Roman"/>
          <w:b w:val="0"/>
          <w:i w:val="0"/>
          <w:color w:val="000000"/>
        </w:rPr>
        <w:t>8</w:t>
      </w:r>
    </w:p>
    <w:p w:rsidR="00B61B81" w:rsidRPr="005907CF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Pr="005907CF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0" w:type="auto"/>
        <w:tblLook w:val="00A0"/>
      </w:tblPr>
      <w:tblGrid>
        <w:gridCol w:w="2802"/>
        <w:gridCol w:w="6769"/>
      </w:tblGrid>
      <w:tr w:rsidR="00B61B81" w:rsidTr="005907CF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5907CF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5907CF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5907CF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5907CF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XIV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 xml:space="preserve">Учитель года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- 20</w:t>
      </w:r>
      <w:r w:rsidR="002F5570">
        <w:rPr>
          <w:rFonts w:ascii="Times New Roman CYR" w:hAnsi="Times New Roman CYR" w:cs="Times New Roman CYR"/>
          <w:sz w:val="23"/>
          <w:szCs w:val="23"/>
        </w:rPr>
        <w:t>20</w:t>
      </w:r>
      <w:r w:rsidRPr="00620251">
        <w:rPr>
          <w:sz w:val="23"/>
          <w:szCs w:val="23"/>
        </w:rPr>
        <w:t>» (</w:t>
      </w:r>
      <w:r>
        <w:rPr>
          <w:sz w:val="23"/>
          <w:szCs w:val="23"/>
        </w:rPr>
        <w:t xml:space="preserve">МКУ ИМЦ </w:t>
      </w:r>
      <w:r>
        <w:rPr>
          <w:rFonts w:ascii="Times New Roman CYR" w:hAnsi="Times New Roman CYR" w:cs="Times New Roman CYR"/>
          <w:sz w:val="23"/>
          <w:szCs w:val="23"/>
        </w:rPr>
        <w:t>Мичуринского района, ул. Советская, д.113)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</w:t>
      </w:r>
      <w:proofErr w:type="gramEnd"/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proofErr w:type="gramStart"/>
      <w:r>
        <w:rPr>
          <w:rFonts w:ascii="Times New Roman CYR" w:hAnsi="Times New Roman CYR" w:cs="Times New Roman CYR"/>
          <w:sz w:val="23"/>
          <w:szCs w:val="23"/>
        </w:rPr>
        <w:t>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  <w:proofErr w:type="gramEnd"/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XIV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муниципальном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20</w:t>
      </w:r>
      <w:r w:rsidRPr="00620251">
        <w:rPr>
          <w:sz w:val="23"/>
          <w:szCs w:val="23"/>
        </w:rPr>
        <w:t>».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</w:t>
      </w:r>
      <w:proofErr w:type="gramStart"/>
      <w:r>
        <w:rPr>
          <w:rFonts w:ascii="Times New Roman CYR" w:hAnsi="Times New Roman CYR" w:cs="Times New Roman CYR"/>
          <w:sz w:val="23"/>
          <w:szCs w:val="23"/>
        </w:rPr>
        <w:t>а-</w:t>
      </w:r>
      <w:proofErr w:type="gramEnd"/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 - </w:t>
      </w:r>
      <w:r>
        <w:rPr>
          <w:rFonts w:ascii="Times New Roman CYR" w:hAnsi="Times New Roman CYR" w:cs="Times New Roman CYR"/>
          <w:sz w:val="23"/>
          <w:szCs w:val="23"/>
        </w:rPr>
        <w:t>20</w:t>
      </w:r>
      <w:r w:rsidR="002F5570">
        <w:rPr>
          <w:rFonts w:ascii="Times New Roman CYR" w:hAnsi="Times New Roman CYR" w:cs="Times New Roman CYR"/>
          <w:sz w:val="23"/>
          <w:szCs w:val="23"/>
        </w:rPr>
        <w:t>20</w:t>
      </w:r>
      <w:r w:rsidRPr="00620251">
        <w:rPr>
          <w:sz w:val="23"/>
          <w:szCs w:val="23"/>
        </w:rPr>
        <w:t>».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Настоящее согласие дано на срок, обусловленный совершением процедуры проведения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XIV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 w:rsidRPr="002F5570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20</w:t>
      </w:r>
      <w:r>
        <w:rPr>
          <w:sz w:val="23"/>
          <w:szCs w:val="23"/>
        </w:rPr>
        <w:t>»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</w:t>
      </w:r>
      <w:r w:rsidR="000D50FB">
        <w:rPr>
          <w:u w:val="single"/>
        </w:rPr>
        <w:t xml:space="preserve">   </w:t>
      </w:r>
      <w:r>
        <w:rPr>
          <w:u w:val="single"/>
        </w:rPr>
        <w:t>201</w:t>
      </w:r>
      <w:r w:rsidR="002F5570">
        <w:rPr>
          <w:u w:val="single"/>
        </w:rPr>
        <w:t>9</w:t>
      </w:r>
      <w:r w:rsidRPr="00620251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2612F8">
      <w:pPr>
        <w:rPr>
          <w:sz w:val="28"/>
          <w:szCs w:val="28"/>
        </w:rPr>
      </w:pPr>
    </w:p>
    <w:sectPr w:rsidR="00B61B81" w:rsidSect="00F323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3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9650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2F8"/>
    <w:rsid w:val="00003A98"/>
    <w:rsid w:val="00007BF7"/>
    <w:rsid w:val="00012C61"/>
    <w:rsid w:val="000513E8"/>
    <w:rsid w:val="00052273"/>
    <w:rsid w:val="00062ED3"/>
    <w:rsid w:val="00070D0E"/>
    <w:rsid w:val="000C064F"/>
    <w:rsid w:val="000D50FB"/>
    <w:rsid w:val="000D6340"/>
    <w:rsid w:val="000E7754"/>
    <w:rsid w:val="001070AB"/>
    <w:rsid w:val="00132E78"/>
    <w:rsid w:val="00137BEE"/>
    <w:rsid w:val="0015726D"/>
    <w:rsid w:val="00163F92"/>
    <w:rsid w:val="00187D49"/>
    <w:rsid w:val="00194E75"/>
    <w:rsid w:val="001B37EF"/>
    <w:rsid w:val="001E22FA"/>
    <w:rsid w:val="001E280A"/>
    <w:rsid w:val="001E4227"/>
    <w:rsid w:val="001E60CA"/>
    <w:rsid w:val="001F081C"/>
    <w:rsid w:val="001F1EC0"/>
    <w:rsid w:val="001F3349"/>
    <w:rsid w:val="001F58A1"/>
    <w:rsid w:val="002030A4"/>
    <w:rsid w:val="002448F0"/>
    <w:rsid w:val="002532BD"/>
    <w:rsid w:val="002612F8"/>
    <w:rsid w:val="002C5A2D"/>
    <w:rsid w:val="002E6622"/>
    <w:rsid w:val="002F5570"/>
    <w:rsid w:val="00316928"/>
    <w:rsid w:val="003420DF"/>
    <w:rsid w:val="003561FF"/>
    <w:rsid w:val="003B03CE"/>
    <w:rsid w:val="003E5B51"/>
    <w:rsid w:val="003F7E25"/>
    <w:rsid w:val="00444B26"/>
    <w:rsid w:val="004A1FCD"/>
    <w:rsid w:val="004B31DE"/>
    <w:rsid w:val="004B5104"/>
    <w:rsid w:val="004E1DF4"/>
    <w:rsid w:val="004F7AD1"/>
    <w:rsid w:val="00537A84"/>
    <w:rsid w:val="00544372"/>
    <w:rsid w:val="005907CF"/>
    <w:rsid w:val="005C61A1"/>
    <w:rsid w:val="005D4E27"/>
    <w:rsid w:val="005E573A"/>
    <w:rsid w:val="00620251"/>
    <w:rsid w:val="00640796"/>
    <w:rsid w:val="006532EC"/>
    <w:rsid w:val="0068309E"/>
    <w:rsid w:val="00684415"/>
    <w:rsid w:val="006906B7"/>
    <w:rsid w:val="006B24E1"/>
    <w:rsid w:val="006C54DD"/>
    <w:rsid w:val="006D37CD"/>
    <w:rsid w:val="007429BF"/>
    <w:rsid w:val="0074442C"/>
    <w:rsid w:val="0075040B"/>
    <w:rsid w:val="007A4068"/>
    <w:rsid w:val="007C089E"/>
    <w:rsid w:val="00885D0B"/>
    <w:rsid w:val="00886428"/>
    <w:rsid w:val="008A4FAB"/>
    <w:rsid w:val="008B4A89"/>
    <w:rsid w:val="008C3D56"/>
    <w:rsid w:val="008F7EDB"/>
    <w:rsid w:val="00910E70"/>
    <w:rsid w:val="00912A1F"/>
    <w:rsid w:val="00996AE3"/>
    <w:rsid w:val="009D45A5"/>
    <w:rsid w:val="009D7D12"/>
    <w:rsid w:val="00A02D62"/>
    <w:rsid w:val="00A22300"/>
    <w:rsid w:val="00A53935"/>
    <w:rsid w:val="00A54EEF"/>
    <w:rsid w:val="00A82D13"/>
    <w:rsid w:val="00AB29D3"/>
    <w:rsid w:val="00AB5F04"/>
    <w:rsid w:val="00B267AE"/>
    <w:rsid w:val="00B61B81"/>
    <w:rsid w:val="00B67331"/>
    <w:rsid w:val="00B85D9E"/>
    <w:rsid w:val="00B8642D"/>
    <w:rsid w:val="00B945B2"/>
    <w:rsid w:val="00B9490C"/>
    <w:rsid w:val="00BE17E5"/>
    <w:rsid w:val="00C0362A"/>
    <w:rsid w:val="00C52BA2"/>
    <w:rsid w:val="00C601E9"/>
    <w:rsid w:val="00C631C3"/>
    <w:rsid w:val="00CB3DBA"/>
    <w:rsid w:val="00CD23BF"/>
    <w:rsid w:val="00D05ECE"/>
    <w:rsid w:val="00D1562C"/>
    <w:rsid w:val="00D162BF"/>
    <w:rsid w:val="00D93924"/>
    <w:rsid w:val="00DF42B5"/>
    <w:rsid w:val="00DF6A79"/>
    <w:rsid w:val="00E23A58"/>
    <w:rsid w:val="00E502A9"/>
    <w:rsid w:val="00E52E9B"/>
    <w:rsid w:val="00E569B1"/>
    <w:rsid w:val="00E62739"/>
    <w:rsid w:val="00E85035"/>
    <w:rsid w:val="00EA0C22"/>
    <w:rsid w:val="00EA7C44"/>
    <w:rsid w:val="00EC12E9"/>
    <w:rsid w:val="00ED215D"/>
    <w:rsid w:val="00F323C6"/>
    <w:rsid w:val="00F953F3"/>
    <w:rsid w:val="00FB280B"/>
    <w:rsid w:val="00FB6566"/>
    <w:rsid w:val="00FC0697"/>
    <w:rsid w:val="00FC59AE"/>
    <w:rsid w:val="00FC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4EE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21">
    <w:name w:val="Абзац списка2"/>
    <w:basedOn w:val="a"/>
    <w:rsid w:val="000513E8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3309</Words>
  <Characters>25458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Эмма</cp:lastModifiedBy>
  <cp:revision>9</cp:revision>
  <cp:lastPrinted>2019-10-30T07:07:00Z</cp:lastPrinted>
  <dcterms:created xsi:type="dcterms:W3CDTF">2019-10-29T11:26:00Z</dcterms:created>
  <dcterms:modified xsi:type="dcterms:W3CDTF">2019-11-13T13:32:00Z</dcterms:modified>
</cp:coreProperties>
</file>